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0A" w:rsidRDefault="00D3090A" w:rsidP="00D3090A">
      <w:pPr>
        <w:rPr>
          <w:b/>
          <w:sz w:val="32"/>
          <w:szCs w:val="32"/>
        </w:rPr>
      </w:pPr>
      <w:bookmarkStart w:id="0" w:name="_GoBack"/>
      <w:bookmarkEnd w:id="0"/>
    </w:p>
    <w:p w:rsidR="00D55CA2" w:rsidRDefault="0030431D" w:rsidP="00D3090A">
      <w:pPr>
        <w:rPr>
          <w:b/>
          <w:sz w:val="32"/>
          <w:szCs w:val="32"/>
        </w:rPr>
      </w:pPr>
      <w:r>
        <w:rPr>
          <w:b/>
          <w:sz w:val="32"/>
          <w:szCs w:val="32"/>
        </w:rPr>
        <w:t xml:space="preserve">Practice </w:t>
      </w:r>
      <w:r w:rsidR="00D3090A">
        <w:rPr>
          <w:b/>
          <w:sz w:val="32"/>
          <w:szCs w:val="32"/>
        </w:rPr>
        <w:t xml:space="preserve">Authorisation </w:t>
      </w:r>
    </w:p>
    <w:p w:rsidR="00D3090A" w:rsidRDefault="00D3090A" w:rsidP="00D55CA2">
      <w:pPr>
        <w:rPr>
          <w:sz w:val="24"/>
          <w:szCs w:val="24"/>
        </w:rPr>
      </w:pPr>
    </w:p>
    <w:p w:rsidR="00D55CA2" w:rsidRPr="00D55CA2" w:rsidRDefault="00D55CA2" w:rsidP="00D55CA2">
      <w:pPr>
        <w:rPr>
          <w:sz w:val="24"/>
          <w:szCs w:val="24"/>
        </w:rPr>
      </w:pPr>
      <w:r w:rsidRPr="00D55CA2">
        <w:rPr>
          <w:sz w:val="24"/>
          <w:szCs w:val="24"/>
        </w:rPr>
        <w:t>I authorise the Solicitors Regulation Authority (SRA) to supply the following information to the Council for Licensed Conveyancers:</w:t>
      </w:r>
    </w:p>
    <w:p w:rsidR="00D55CA2" w:rsidRPr="00D55CA2" w:rsidRDefault="00D55CA2" w:rsidP="00D55CA2">
      <w:pPr>
        <w:rPr>
          <w:sz w:val="24"/>
          <w:szCs w:val="24"/>
        </w:rPr>
      </w:pPr>
      <w:r w:rsidRPr="00D55CA2">
        <w:rPr>
          <w:sz w:val="24"/>
          <w:szCs w:val="24"/>
        </w:rPr>
        <w:t> </w:t>
      </w:r>
    </w:p>
    <w:p w:rsidR="00D55CA2" w:rsidRPr="00D55CA2" w:rsidRDefault="0030431D" w:rsidP="00D55CA2">
      <w:pPr>
        <w:rPr>
          <w:sz w:val="24"/>
          <w:szCs w:val="24"/>
        </w:rPr>
      </w:pPr>
      <w:r>
        <w:rPr>
          <w:b/>
          <w:bCs/>
          <w:sz w:val="24"/>
          <w:szCs w:val="24"/>
        </w:rPr>
        <w:t>[NAMED PRACTICE]</w:t>
      </w:r>
      <w:r w:rsidR="004C0107">
        <w:rPr>
          <w:b/>
          <w:bCs/>
          <w:sz w:val="24"/>
          <w:szCs w:val="24"/>
        </w:rPr>
        <w:tab/>
      </w:r>
      <w:r w:rsidR="004C0107">
        <w:rPr>
          <w:b/>
          <w:bCs/>
          <w:sz w:val="24"/>
          <w:szCs w:val="24"/>
        </w:rPr>
        <w:tab/>
      </w:r>
      <w:r w:rsidR="004C0107">
        <w:rPr>
          <w:b/>
          <w:bCs/>
          <w:sz w:val="24"/>
          <w:szCs w:val="24"/>
        </w:rPr>
        <w:tab/>
        <w:t>[PRACTICE ID]</w:t>
      </w:r>
    </w:p>
    <w:p w:rsidR="00D55CA2" w:rsidRPr="00D55CA2" w:rsidRDefault="00D55CA2" w:rsidP="00D55CA2">
      <w:pPr>
        <w:rPr>
          <w:sz w:val="24"/>
          <w:szCs w:val="24"/>
        </w:rPr>
      </w:pPr>
      <w:r w:rsidRPr="00D55CA2">
        <w:rPr>
          <w:sz w:val="24"/>
          <w:szCs w:val="24"/>
        </w:rPr>
        <w:t> </w:t>
      </w:r>
    </w:p>
    <w:p w:rsidR="00D55CA2" w:rsidRPr="00D55CA2" w:rsidRDefault="00D55CA2" w:rsidP="00D55CA2">
      <w:pPr>
        <w:pStyle w:val="ListParagraph"/>
        <w:numPr>
          <w:ilvl w:val="0"/>
          <w:numId w:val="3"/>
        </w:numPr>
        <w:rPr>
          <w:sz w:val="24"/>
          <w:szCs w:val="24"/>
        </w:rPr>
      </w:pPr>
      <w:r w:rsidRPr="00D55CA2">
        <w:rPr>
          <w:sz w:val="24"/>
          <w:szCs w:val="24"/>
        </w:rPr>
        <w:t>Is the [NAMED PRACTICE] currently licensed and regulated by the SRA?</w:t>
      </w:r>
    </w:p>
    <w:p w:rsidR="00D55CA2" w:rsidRPr="00D55CA2" w:rsidRDefault="00D55CA2" w:rsidP="00D55CA2">
      <w:pPr>
        <w:pStyle w:val="ListParagraph"/>
        <w:numPr>
          <w:ilvl w:val="0"/>
          <w:numId w:val="3"/>
        </w:numPr>
        <w:rPr>
          <w:sz w:val="24"/>
          <w:szCs w:val="24"/>
        </w:rPr>
      </w:pPr>
      <w:r w:rsidRPr="00D55CA2">
        <w:rPr>
          <w:sz w:val="24"/>
          <w:szCs w:val="24"/>
        </w:rPr>
        <w:t>From what date has [NAMED PRACTICE] been regulated by the SRA?</w:t>
      </w:r>
    </w:p>
    <w:p w:rsidR="00D55CA2" w:rsidRPr="00D55CA2" w:rsidRDefault="00D55CA2" w:rsidP="00D55CA2">
      <w:pPr>
        <w:pStyle w:val="ListParagraph"/>
        <w:numPr>
          <w:ilvl w:val="0"/>
          <w:numId w:val="3"/>
        </w:numPr>
        <w:rPr>
          <w:sz w:val="24"/>
          <w:szCs w:val="24"/>
        </w:rPr>
      </w:pPr>
      <w:r w:rsidRPr="00D55CA2">
        <w:rPr>
          <w:sz w:val="24"/>
          <w:szCs w:val="24"/>
        </w:rPr>
        <w:t>The [NAMED PRACTICE] has declared that it is or has in the last six years been the subject of the following investigations or disciplinary action by the SRA.  [DETAILS]</w:t>
      </w:r>
    </w:p>
    <w:p w:rsidR="00D55CA2" w:rsidRPr="00D55CA2" w:rsidRDefault="00D55CA2" w:rsidP="00D55CA2">
      <w:pPr>
        <w:pStyle w:val="ListParagraph"/>
        <w:numPr>
          <w:ilvl w:val="0"/>
          <w:numId w:val="3"/>
        </w:numPr>
        <w:rPr>
          <w:sz w:val="24"/>
          <w:szCs w:val="24"/>
        </w:rPr>
      </w:pPr>
      <w:r w:rsidRPr="00D55CA2">
        <w:rPr>
          <w:sz w:val="24"/>
          <w:szCs w:val="24"/>
        </w:rPr>
        <w:t>Has the [NAMED PRACTICE] been the subject of any further investigations or disciplinary action?  If so, please provide details.</w:t>
      </w:r>
    </w:p>
    <w:p w:rsidR="00D55CA2" w:rsidRPr="00D55CA2" w:rsidRDefault="00D55CA2" w:rsidP="00D55CA2">
      <w:pPr>
        <w:pStyle w:val="ListParagraph"/>
        <w:numPr>
          <w:ilvl w:val="0"/>
          <w:numId w:val="3"/>
        </w:numPr>
        <w:rPr>
          <w:sz w:val="24"/>
          <w:szCs w:val="24"/>
        </w:rPr>
      </w:pPr>
      <w:r w:rsidRPr="00D55CA2">
        <w:rPr>
          <w:sz w:val="24"/>
          <w:szCs w:val="24"/>
        </w:rPr>
        <w:t>To the SRA’s knowledge has the [NAMED PRACTICE] been the subject of any insolvency event in the last six years? If so, please provide details of the date and nature of the insolvency event.</w:t>
      </w:r>
    </w:p>
    <w:p w:rsidR="00D55CA2" w:rsidRPr="00D55CA2" w:rsidRDefault="00D55CA2" w:rsidP="00D55CA2">
      <w:pPr>
        <w:pStyle w:val="ListParagraph"/>
        <w:numPr>
          <w:ilvl w:val="0"/>
          <w:numId w:val="3"/>
        </w:numPr>
        <w:rPr>
          <w:sz w:val="24"/>
          <w:szCs w:val="24"/>
        </w:rPr>
      </w:pPr>
      <w:r w:rsidRPr="00D55CA2">
        <w:rPr>
          <w:sz w:val="24"/>
          <w:szCs w:val="24"/>
        </w:rPr>
        <w:t>[NAMED PRACTICE] has declared that in the last six years the SRA has carried out the following inspections of the [NAMED PRACTICE].  Has the SRA carried out any other inspections on [NAMED PRACTICE]?</w:t>
      </w:r>
    </w:p>
    <w:p w:rsidR="00D55CA2" w:rsidRPr="00D55CA2" w:rsidRDefault="00D55CA2" w:rsidP="00D55CA2">
      <w:pPr>
        <w:pStyle w:val="ListParagraph"/>
        <w:numPr>
          <w:ilvl w:val="0"/>
          <w:numId w:val="3"/>
        </w:numPr>
        <w:rPr>
          <w:sz w:val="24"/>
          <w:szCs w:val="24"/>
        </w:rPr>
      </w:pPr>
      <w:r w:rsidRPr="00D55CA2">
        <w:rPr>
          <w:sz w:val="24"/>
          <w:szCs w:val="24"/>
        </w:rPr>
        <w:t>[NAMED PRACTICE] has declared that in the last 3 years it submitted Accountant’s Reports to the SRA on [DATES], and that none of the Accountant’s Reports were qualified.  Does the SRA agree this information, and if not, please detail the information it has which does not agree with the information provided by [NAMED PRACTICE].</w:t>
      </w:r>
    </w:p>
    <w:p w:rsidR="00D55CA2" w:rsidRPr="00D55CA2" w:rsidRDefault="00D55CA2" w:rsidP="00D55CA2">
      <w:pPr>
        <w:rPr>
          <w:sz w:val="24"/>
          <w:szCs w:val="24"/>
        </w:rPr>
      </w:pPr>
      <w:r w:rsidRPr="00D55CA2">
        <w:rPr>
          <w:sz w:val="24"/>
          <w:szCs w:val="24"/>
        </w:rPr>
        <w:t> </w:t>
      </w:r>
    </w:p>
    <w:p w:rsidR="00D55CA2" w:rsidRPr="00D55CA2" w:rsidRDefault="00D55CA2" w:rsidP="00D55CA2">
      <w:pPr>
        <w:rPr>
          <w:sz w:val="24"/>
          <w:szCs w:val="24"/>
        </w:rPr>
      </w:pPr>
      <w:r w:rsidRPr="00D55CA2">
        <w:rPr>
          <w:b/>
          <w:bCs/>
          <w:sz w:val="24"/>
          <w:szCs w:val="24"/>
        </w:rPr>
        <w:t>Managers associated with [NAMED PRACTICE]</w:t>
      </w:r>
    </w:p>
    <w:p w:rsidR="00D55CA2" w:rsidRPr="00D55CA2" w:rsidRDefault="00D55CA2" w:rsidP="00D55CA2">
      <w:pPr>
        <w:rPr>
          <w:sz w:val="24"/>
          <w:szCs w:val="24"/>
        </w:rPr>
      </w:pPr>
      <w:r w:rsidRPr="00D55CA2">
        <w:rPr>
          <w:sz w:val="24"/>
          <w:szCs w:val="24"/>
        </w:rPr>
        <w:t> </w:t>
      </w:r>
    </w:p>
    <w:p w:rsidR="00D55CA2" w:rsidRDefault="00D55CA2" w:rsidP="00D55CA2">
      <w:pPr>
        <w:pStyle w:val="ListParagraph"/>
        <w:ind w:hanging="360"/>
        <w:rPr>
          <w:sz w:val="24"/>
          <w:szCs w:val="24"/>
        </w:rPr>
      </w:pPr>
      <w:r w:rsidRPr="00D55CA2">
        <w:rPr>
          <w:sz w:val="24"/>
          <w:szCs w:val="24"/>
        </w:rPr>
        <w:t>7.</w:t>
      </w:r>
      <w:r w:rsidRPr="00D55CA2">
        <w:rPr>
          <w:rFonts w:ascii="Times New Roman" w:hAnsi="Times New Roman"/>
          <w:sz w:val="24"/>
          <w:szCs w:val="24"/>
        </w:rPr>
        <w:t xml:space="preserve">       </w:t>
      </w:r>
      <w:r w:rsidRPr="00D55CA2">
        <w:rPr>
          <w:sz w:val="24"/>
          <w:szCs w:val="24"/>
        </w:rPr>
        <w:t>Are [NAMED MANAGERS] the only managers currently associated with [NAMED PRACTICE]?</w:t>
      </w:r>
    </w:p>
    <w:p w:rsidR="0030431D" w:rsidRPr="00D55CA2" w:rsidRDefault="0030431D" w:rsidP="00D55CA2">
      <w:pPr>
        <w:pStyle w:val="ListParagraph"/>
        <w:ind w:hanging="360"/>
        <w:rPr>
          <w:sz w:val="24"/>
          <w:szCs w:val="24"/>
        </w:rPr>
      </w:pPr>
    </w:p>
    <w:p w:rsidR="00D55CA2" w:rsidRPr="00D55CA2" w:rsidRDefault="00D55CA2" w:rsidP="00D55CA2">
      <w:pPr>
        <w:pStyle w:val="ListParagraph"/>
        <w:tabs>
          <w:tab w:val="left" w:pos="2736"/>
        </w:tabs>
        <w:ind w:hanging="360"/>
        <w:rPr>
          <w:sz w:val="24"/>
          <w:szCs w:val="24"/>
        </w:rPr>
      </w:pPr>
      <w:r w:rsidRPr="00D55CA2">
        <w:rPr>
          <w:sz w:val="24"/>
          <w:szCs w:val="24"/>
        </w:rPr>
        <w:t>8.</w:t>
      </w:r>
      <w:r w:rsidRPr="00D55CA2">
        <w:rPr>
          <w:rFonts w:ascii="Times New Roman" w:hAnsi="Times New Roman"/>
          <w:sz w:val="24"/>
          <w:szCs w:val="24"/>
        </w:rPr>
        <w:t xml:space="preserve">       </w:t>
      </w:r>
      <w:r w:rsidRPr="00D55CA2">
        <w:rPr>
          <w:sz w:val="24"/>
          <w:szCs w:val="24"/>
        </w:rPr>
        <w:t>If not:</w:t>
      </w:r>
      <w:r w:rsidRPr="00D55CA2">
        <w:rPr>
          <w:sz w:val="24"/>
          <w:szCs w:val="24"/>
        </w:rPr>
        <w:tab/>
      </w:r>
    </w:p>
    <w:p w:rsidR="00D55CA2" w:rsidRPr="00D55CA2" w:rsidRDefault="00D55CA2" w:rsidP="00D55CA2">
      <w:pPr>
        <w:pStyle w:val="ListParagraph"/>
        <w:ind w:left="1440" w:hanging="360"/>
        <w:rPr>
          <w:sz w:val="24"/>
          <w:szCs w:val="24"/>
        </w:rPr>
      </w:pPr>
      <w:r w:rsidRPr="00D55CA2">
        <w:rPr>
          <w:sz w:val="24"/>
          <w:szCs w:val="24"/>
        </w:rPr>
        <w:t>a.</w:t>
      </w:r>
      <w:r w:rsidRPr="00D55CA2">
        <w:rPr>
          <w:rFonts w:ascii="Times New Roman" w:hAnsi="Times New Roman"/>
          <w:sz w:val="24"/>
          <w:szCs w:val="24"/>
        </w:rPr>
        <w:t>   </w:t>
      </w:r>
      <w:r w:rsidRPr="00D55CA2">
        <w:rPr>
          <w:sz w:val="24"/>
          <w:szCs w:val="24"/>
        </w:rPr>
        <w:t>which of [NAMED MANAGERS] are no longer associated with the [NAMED PRACTICE]?</w:t>
      </w:r>
    </w:p>
    <w:p w:rsidR="00D55CA2" w:rsidRPr="00D55CA2" w:rsidRDefault="00D55CA2" w:rsidP="00D55CA2">
      <w:pPr>
        <w:pStyle w:val="ListParagraph"/>
        <w:ind w:left="1440" w:hanging="360"/>
        <w:rPr>
          <w:sz w:val="24"/>
          <w:szCs w:val="24"/>
        </w:rPr>
      </w:pPr>
      <w:r w:rsidRPr="00D55CA2">
        <w:rPr>
          <w:sz w:val="24"/>
          <w:szCs w:val="24"/>
        </w:rPr>
        <w:t>b.</w:t>
      </w:r>
      <w:r w:rsidRPr="00D55CA2">
        <w:rPr>
          <w:rFonts w:ascii="Times New Roman" w:hAnsi="Times New Roman"/>
          <w:sz w:val="24"/>
          <w:szCs w:val="24"/>
        </w:rPr>
        <w:t>   </w:t>
      </w:r>
      <w:r w:rsidRPr="00D55CA2">
        <w:rPr>
          <w:sz w:val="24"/>
          <w:szCs w:val="24"/>
        </w:rPr>
        <w:t>Please identify any other managers associated with the [NAMED PRACTICE]</w:t>
      </w:r>
    </w:p>
    <w:p w:rsidR="00D55CA2" w:rsidRDefault="00D55CA2" w:rsidP="00D55CA2">
      <w:pPr>
        <w:rPr>
          <w:sz w:val="24"/>
          <w:szCs w:val="24"/>
        </w:rPr>
      </w:pPr>
      <w:r w:rsidRPr="00D55CA2">
        <w:rPr>
          <w:sz w:val="24"/>
          <w:szCs w:val="24"/>
        </w:rPr>
        <w:t> </w:t>
      </w:r>
    </w:p>
    <w:p w:rsidR="004C0107" w:rsidRDefault="004C0107">
      <w:pPr>
        <w:spacing w:after="160" w:line="259" w:lineRule="auto"/>
        <w:rPr>
          <w:sz w:val="24"/>
          <w:szCs w:val="24"/>
        </w:rPr>
      </w:pPr>
    </w:p>
    <w:p w:rsidR="004C0107" w:rsidRDefault="004C0107">
      <w:pPr>
        <w:spacing w:after="160" w:line="259"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Capacity:</w:t>
      </w:r>
    </w:p>
    <w:p w:rsidR="00D55CA2" w:rsidRDefault="004C0107">
      <w:pPr>
        <w:spacing w:after="160" w:line="259" w:lineRule="auto"/>
        <w:rPr>
          <w:sz w:val="24"/>
          <w:szCs w:val="24"/>
        </w:rPr>
      </w:pPr>
      <w:r>
        <w:rPr>
          <w:sz w:val="24"/>
          <w:szCs w:val="24"/>
        </w:rPr>
        <w:t xml:space="preserve">Signed: </w:t>
      </w:r>
      <w:r>
        <w:rPr>
          <w:sz w:val="24"/>
          <w:szCs w:val="24"/>
        </w:rPr>
        <w:tab/>
      </w:r>
      <w:r>
        <w:rPr>
          <w:sz w:val="24"/>
          <w:szCs w:val="24"/>
        </w:rPr>
        <w:tab/>
      </w:r>
      <w:r>
        <w:rPr>
          <w:sz w:val="24"/>
          <w:szCs w:val="24"/>
        </w:rPr>
        <w:tab/>
      </w:r>
      <w:r>
        <w:rPr>
          <w:sz w:val="24"/>
          <w:szCs w:val="24"/>
        </w:rPr>
        <w:tab/>
      </w:r>
      <w:r>
        <w:rPr>
          <w:sz w:val="24"/>
          <w:szCs w:val="24"/>
        </w:rPr>
        <w:tab/>
      </w:r>
      <w:r>
        <w:rPr>
          <w:sz w:val="24"/>
          <w:szCs w:val="24"/>
        </w:rPr>
        <w:tab/>
        <w:t>Practising Certificate Number:</w:t>
      </w:r>
      <w:r>
        <w:rPr>
          <w:sz w:val="24"/>
          <w:szCs w:val="24"/>
        </w:rPr>
        <w:tab/>
      </w:r>
      <w:r>
        <w:rPr>
          <w:sz w:val="24"/>
          <w:szCs w:val="24"/>
        </w:rPr>
        <w:tab/>
      </w:r>
    </w:p>
    <w:sectPr w:rsidR="00D55C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A2" w:rsidRDefault="00D55CA2" w:rsidP="00D55CA2">
      <w:r>
        <w:separator/>
      </w:r>
    </w:p>
  </w:endnote>
  <w:endnote w:type="continuationSeparator" w:id="0">
    <w:p w:rsidR="00D55CA2" w:rsidRDefault="00D55CA2" w:rsidP="00D5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A2" w:rsidRDefault="00D55CA2" w:rsidP="00D55CA2">
      <w:r>
        <w:separator/>
      </w:r>
    </w:p>
  </w:footnote>
  <w:footnote w:type="continuationSeparator" w:id="0">
    <w:p w:rsidR="00D55CA2" w:rsidRDefault="00D55CA2" w:rsidP="00D55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1D" w:rsidRDefault="00E84EF3" w:rsidP="0030431D">
    <w:pPr>
      <w:jc w:val="right"/>
      <w:rPr>
        <w:b/>
        <w:sz w:val="32"/>
        <w:szCs w:val="32"/>
      </w:rPr>
    </w:pPr>
    <w:r w:rsidRPr="00E84EF3">
      <w:rPr>
        <w:b/>
        <w:noProof/>
        <w:sz w:val="32"/>
        <w:szCs w:val="32"/>
      </w:rPr>
      <w:drawing>
        <wp:anchor distT="0" distB="0" distL="114300" distR="114300" simplePos="0" relativeHeight="251658240" behindDoc="1" locked="0" layoutInCell="1" allowOverlap="1">
          <wp:simplePos x="0" y="0"/>
          <wp:positionH relativeFrom="column">
            <wp:posOffset>-317500</wp:posOffset>
          </wp:positionH>
          <wp:positionV relativeFrom="paragraph">
            <wp:posOffset>-303530</wp:posOffset>
          </wp:positionV>
          <wp:extent cx="1689100" cy="1312545"/>
          <wp:effectExtent l="0" t="0" r="6350" b="1905"/>
          <wp:wrapTight wrapText="bothSides">
            <wp:wrapPolygon edited="0">
              <wp:start x="0" y="0"/>
              <wp:lineTo x="0" y="21318"/>
              <wp:lineTo x="21438" y="21318"/>
              <wp:lineTo x="21438" y="0"/>
              <wp:lineTo x="0" y="0"/>
            </wp:wrapPolygon>
          </wp:wrapTight>
          <wp:docPr id="1" name="Picture 1" descr="C:\Users\Megan.Tyler\AppData\Local\Microsoft\Windows\INetCache\Content.Outlook\UNNGKAWO\CLC Logo_rgb_7623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Tyler\AppData\Local\Microsoft\Windows\INetCache\Content.Outlook\UNNGKAWO\CLC Logo_rgb_7623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9100" cy="131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31D" w:rsidRPr="00D3090A" w:rsidRDefault="0030431D" w:rsidP="0030431D">
    <w:pPr>
      <w:jc w:val="right"/>
      <w:rPr>
        <w:b/>
        <w:sz w:val="32"/>
        <w:szCs w:val="32"/>
      </w:rPr>
    </w:pPr>
    <w:r w:rsidRPr="00D3090A">
      <w:rPr>
        <w:b/>
        <w:sz w:val="32"/>
        <w:szCs w:val="32"/>
      </w:rPr>
      <w:t>Switching Regulators</w:t>
    </w:r>
  </w:p>
  <w:p w:rsidR="0030431D" w:rsidRPr="00D3090A" w:rsidRDefault="0030431D" w:rsidP="0030431D">
    <w:pPr>
      <w:jc w:val="right"/>
      <w:rPr>
        <w:b/>
        <w:sz w:val="32"/>
        <w:szCs w:val="32"/>
      </w:rPr>
    </w:pPr>
    <w:r w:rsidRPr="00D3090A">
      <w:rPr>
        <w:b/>
        <w:sz w:val="32"/>
        <w:szCs w:val="32"/>
      </w:rPr>
      <w:t>Regulatory Information Exchange</w:t>
    </w:r>
  </w:p>
  <w:p w:rsidR="00D55CA2" w:rsidRDefault="00D55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3E66"/>
    <w:multiLevelType w:val="hybridMultilevel"/>
    <w:tmpl w:val="2E12E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D07B36"/>
    <w:multiLevelType w:val="hybridMultilevel"/>
    <w:tmpl w:val="AE0EF82C"/>
    <w:lvl w:ilvl="0" w:tplc="802A4DA2">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DA08D1"/>
    <w:multiLevelType w:val="hybridMultilevel"/>
    <w:tmpl w:val="C80060A2"/>
    <w:lvl w:ilvl="0" w:tplc="802A4DA2">
      <w:start w:val="1"/>
      <w:numFmt w:val="decimal"/>
      <w:lvlText w:val="%1."/>
      <w:lvlJc w:val="left"/>
      <w:pPr>
        <w:ind w:left="600" w:hanging="6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6C"/>
    <w:rsid w:val="0030431D"/>
    <w:rsid w:val="004C0107"/>
    <w:rsid w:val="005F676C"/>
    <w:rsid w:val="00691E19"/>
    <w:rsid w:val="008B45F9"/>
    <w:rsid w:val="00AE447C"/>
    <w:rsid w:val="00D3090A"/>
    <w:rsid w:val="00D55CA2"/>
    <w:rsid w:val="00E8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011FF95-CCC2-4189-AE08-516A5B00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A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A2"/>
    <w:pPr>
      <w:ind w:left="720"/>
    </w:pPr>
  </w:style>
  <w:style w:type="paragraph" w:styleId="Header">
    <w:name w:val="header"/>
    <w:basedOn w:val="Normal"/>
    <w:link w:val="HeaderChar"/>
    <w:uiPriority w:val="99"/>
    <w:unhideWhenUsed/>
    <w:rsid w:val="00D55CA2"/>
    <w:pPr>
      <w:tabs>
        <w:tab w:val="center" w:pos="4513"/>
        <w:tab w:val="right" w:pos="9026"/>
      </w:tabs>
    </w:pPr>
  </w:style>
  <w:style w:type="character" w:customStyle="1" w:styleId="HeaderChar">
    <w:name w:val="Header Char"/>
    <w:basedOn w:val="DefaultParagraphFont"/>
    <w:link w:val="Header"/>
    <w:uiPriority w:val="99"/>
    <w:rsid w:val="00D55CA2"/>
    <w:rPr>
      <w:rFonts w:ascii="Calibri" w:hAnsi="Calibri" w:cs="Times New Roman"/>
      <w:lang w:eastAsia="en-GB"/>
    </w:rPr>
  </w:style>
  <w:style w:type="paragraph" w:styleId="Footer">
    <w:name w:val="footer"/>
    <w:basedOn w:val="Normal"/>
    <w:link w:val="FooterChar"/>
    <w:uiPriority w:val="99"/>
    <w:unhideWhenUsed/>
    <w:rsid w:val="00D55CA2"/>
    <w:pPr>
      <w:tabs>
        <w:tab w:val="center" w:pos="4513"/>
        <w:tab w:val="right" w:pos="9026"/>
      </w:tabs>
    </w:pPr>
  </w:style>
  <w:style w:type="character" w:customStyle="1" w:styleId="FooterChar">
    <w:name w:val="Footer Char"/>
    <w:basedOn w:val="DefaultParagraphFont"/>
    <w:link w:val="Footer"/>
    <w:uiPriority w:val="99"/>
    <w:rsid w:val="00D55CA2"/>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9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EDE28EA5</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Richardson</dc:creator>
  <cp:keywords/>
  <dc:description/>
  <cp:lastModifiedBy>Megan Tyler</cp:lastModifiedBy>
  <cp:revision>2</cp:revision>
  <dcterms:created xsi:type="dcterms:W3CDTF">2020-04-27T08:56:00Z</dcterms:created>
  <dcterms:modified xsi:type="dcterms:W3CDTF">2020-04-27T08:56:00Z</dcterms:modified>
</cp:coreProperties>
</file>