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8" w:rsidRDefault="00314088" w:rsidP="00B614B9"/>
    <w:p w:rsidR="00314088" w:rsidRDefault="00314088" w:rsidP="00B614B9"/>
    <w:p w:rsidR="00314088" w:rsidRDefault="00314088" w:rsidP="00B614B9">
      <w:bookmarkStart w:id="0" w:name="_GoBack"/>
      <w:bookmarkEnd w:id="0"/>
    </w:p>
    <w:p w:rsidR="00314088" w:rsidRDefault="00314088" w:rsidP="00B614B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2539"/>
        <w:gridCol w:w="1714"/>
        <w:gridCol w:w="1559"/>
        <w:gridCol w:w="4252"/>
      </w:tblGrid>
      <w:tr w:rsidR="00DA4977" w:rsidTr="001C3CAA">
        <w:tc>
          <w:tcPr>
            <w:tcW w:w="1696" w:type="dxa"/>
            <w:shd w:val="clear" w:color="auto" w:fill="D9D9D9" w:themeFill="background1" w:themeFillShade="D9"/>
          </w:tcPr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C3CAA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C3CAA">
              <w:rPr>
                <w:rFonts w:ascii="Arial" w:hAnsi="Arial" w:cs="Arial"/>
                <w:b/>
                <w:sz w:val="22"/>
                <w:szCs w:val="20"/>
              </w:rPr>
              <w:t>Email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C3CAA">
              <w:rPr>
                <w:rFonts w:ascii="Arial" w:hAnsi="Arial" w:cs="Arial"/>
                <w:b/>
                <w:sz w:val="22"/>
                <w:szCs w:val="20"/>
              </w:rPr>
              <w:t xml:space="preserve">Mobile 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C3CAA">
              <w:rPr>
                <w:rFonts w:ascii="Arial" w:hAnsi="Arial" w:cs="Arial"/>
                <w:b/>
                <w:sz w:val="22"/>
                <w:szCs w:val="20"/>
              </w:rPr>
              <w:t xml:space="preserve">Job role 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DA4977" w:rsidRPr="001C3CAA" w:rsidRDefault="001C3CAA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Ownership Status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C3CAA">
              <w:rPr>
                <w:rFonts w:ascii="Arial" w:hAnsi="Arial" w:cs="Arial"/>
                <w:b/>
                <w:sz w:val="22"/>
                <w:szCs w:val="20"/>
              </w:rPr>
              <w:t xml:space="preserve">Authorised person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A4977" w:rsidRPr="001C3CAA" w:rsidRDefault="001C3CAA" w:rsidP="00DA49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CAA">
              <w:rPr>
                <w:rFonts w:ascii="Arial" w:hAnsi="Arial" w:cs="Arial"/>
                <w:b/>
                <w:sz w:val="22"/>
                <w:szCs w:val="22"/>
              </w:rPr>
              <w:t xml:space="preserve">CLC Licence/authorisation </w:t>
            </w:r>
            <w:r w:rsidR="00DA4977" w:rsidRPr="001C3CAA">
              <w:rPr>
                <w:rFonts w:ascii="Arial" w:hAnsi="Arial" w:cs="Arial"/>
                <w:b/>
                <w:sz w:val="22"/>
                <w:szCs w:val="22"/>
              </w:rPr>
              <w:t>applying for (select ALL that apply)</w:t>
            </w:r>
          </w:p>
          <w:p w:rsidR="00DA4977" w:rsidRPr="001C3CAA" w:rsidRDefault="00DA4977" w:rsidP="00B614B9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A4977" w:rsidTr="001C3CAA">
        <w:sdt>
          <w:sdtPr>
            <w:rPr>
              <w:rFonts w:ascii="Arial" w:hAnsi="Arial" w:cs="Arial"/>
              <w:sz w:val="20"/>
              <w:szCs w:val="20"/>
            </w:rPr>
            <w:id w:val="1221094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96" w:type="dxa"/>
              </w:tcPr>
              <w:p w:rsidR="00DA4977" w:rsidRPr="00DA4977" w:rsidRDefault="00717257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708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27" w:type="dxa"/>
              </w:tcPr>
              <w:p w:rsidR="00DA4977" w:rsidRPr="00DA4977" w:rsidRDefault="00717257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45820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DA4977" w:rsidRPr="00DA4977" w:rsidRDefault="00717257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DA4977" w:rsidRPr="001C3CAA" w:rsidRDefault="00DA4977" w:rsidP="00B614B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05346586"/>
              <w:placeholder>
                <w:docPart w:val="DefaultPlaceholder_1081868574"/>
              </w:placeholder>
              <w:showingPlcHdr/>
            </w:sdtPr>
            <w:sdtEndPr/>
            <w:sdtContent>
              <w:p w:rsidR="00DA4977" w:rsidRDefault="001C3CAA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A4977" w:rsidRDefault="00DA4977" w:rsidP="00B614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977" w:rsidRPr="00DA4977" w:rsidRDefault="00DA4977" w:rsidP="00B614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977" w:rsidRPr="001C3CAA" w:rsidRDefault="00DA4977" w:rsidP="00B614B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229278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A4977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DA4977" w:rsidRPr="00DA4977" w:rsidRDefault="00DA4977" w:rsidP="00B614B9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7003294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DA4977" w:rsidRDefault="00DA4977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C3CAA" w:rsidRDefault="001C3CAA" w:rsidP="00B614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977" w:rsidRDefault="00DA4977" w:rsidP="00B614B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 w:rsid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="001C3CAA"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2915950"/>
              <w:placeholder>
                <w:docPart w:val="DefaultPlaceholder_1081868574"/>
              </w:placeholder>
              <w:showingPlcHdr/>
            </w:sdtPr>
            <w:sdtEndPr/>
            <w:sdtContent>
              <w:p w:rsidR="001C3CAA" w:rsidRPr="00DA4977" w:rsidRDefault="001C3CAA" w:rsidP="00B614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C3CAA" w:rsidRDefault="001C3CAA" w:rsidP="00DA497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68114131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C3CAA" w:rsidRDefault="001C3CAA" w:rsidP="00DA49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C3CAA" w:rsidRDefault="001C3CAA" w:rsidP="00DA4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CAA" w:rsidRDefault="00DA4977" w:rsidP="00DA4977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7537387"/>
              <w:placeholder>
                <w:docPart w:val="DefaultPlaceholder_1081868574"/>
              </w:placeholder>
              <w:showingPlcHdr/>
            </w:sdtPr>
            <w:sdtEndPr/>
            <w:sdtContent>
              <w:p w:rsidR="00DA4977" w:rsidRPr="001C3CAA" w:rsidRDefault="001C3CAA" w:rsidP="001C3C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331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DA4977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869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DA4977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DA4977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159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0D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A4977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DA4977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DA4977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DA497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3134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A4977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6421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A4977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5879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A4977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DA4977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DA4977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DA4977" w:rsidRPr="00B614B9" w:rsidRDefault="007154B3" w:rsidP="00DA4977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11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7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A4977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DA4977">
              <w:rPr>
                <w:rFonts w:ascii="Arial" w:hAnsi="Arial" w:cs="Arial"/>
                <w:sz w:val="20"/>
                <w:szCs w:val="22"/>
              </w:rPr>
              <w:t>)</w:t>
            </w:r>
            <w:r w:rsidR="00DA4977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A4977" w:rsidRPr="00DA4977" w:rsidRDefault="00DA4977" w:rsidP="00B61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668142439"/>
            <w:placeholder>
              <w:docPart w:val="DDAA77BE8E6944E8897440341C5DE4AB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3850797"/>
            <w:placeholder>
              <w:docPart w:val="DDAA77BE8E6944E8897440341C5DE4AB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7903916"/>
            <w:placeholder>
              <w:docPart w:val="DDAA77BE8E6944E8897440341C5DE4AB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28955097"/>
              <w:placeholder>
                <w:docPart w:val="DDAA77BE8E6944E8897440341C5DE4AB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77144145"/>
              <w:placeholder>
                <w:docPart w:val="DDAA77BE8E6944E8897440341C5DE4AB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14115212"/>
              <w:placeholder>
                <w:docPart w:val="7BD09A536B2F4BA8BE06DA31D0818056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97656189"/>
              <w:placeholder>
                <w:docPart w:val="DDAA77BE8E6944E8897440341C5DE4AB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24975031"/>
              <w:placeholder>
                <w:docPart w:val="7BD09A536B2F4BA8BE06DA31D081805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89989732"/>
              <w:placeholder>
                <w:docPart w:val="DDAA77BE8E6944E8897440341C5DE4AB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022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23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70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4471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774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197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-1089689964"/>
            <w:placeholder>
              <w:docPart w:val="0AB826298BFA4531A25B86AB0E36E002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124674"/>
            <w:placeholder>
              <w:docPart w:val="0AB826298BFA4531A25B86AB0E36E002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3285215"/>
            <w:placeholder>
              <w:docPart w:val="0AB826298BFA4531A25B86AB0E36E00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49950458"/>
              <w:placeholder>
                <w:docPart w:val="0AB826298BFA4531A25B86AB0E36E002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1879305"/>
              <w:placeholder>
                <w:docPart w:val="0AB826298BFA4531A25B86AB0E36E002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47026812"/>
              <w:placeholder>
                <w:docPart w:val="3E41C69172A84980AA95F3EEA68B8E8F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31622129"/>
              <w:placeholder>
                <w:docPart w:val="0AB826298BFA4531A25B86AB0E36E002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8480012"/>
              <w:placeholder>
                <w:docPart w:val="3E41C69172A84980AA95F3EEA68B8E8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86351441"/>
              <w:placeholder>
                <w:docPart w:val="0AB826298BFA4531A25B86AB0E36E002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0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983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977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9483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5666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9497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8609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2130885166"/>
            <w:placeholder>
              <w:docPart w:val="3EE3CBC1FBAD4A42B2D4D898F6A4A103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7405575"/>
            <w:placeholder>
              <w:docPart w:val="3EE3CBC1FBAD4A42B2D4D898F6A4A103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283253"/>
            <w:placeholder>
              <w:docPart w:val="3EE3CBC1FBAD4A42B2D4D898F6A4A103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9407647"/>
              <w:placeholder>
                <w:docPart w:val="3EE3CBC1FBAD4A42B2D4D898F6A4A103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98143089"/>
              <w:placeholder>
                <w:docPart w:val="3EE3CBC1FBAD4A42B2D4D898F6A4A103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34503195"/>
              <w:placeholder>
                <w:docPart w:val="C4659E4B3A3448A5839C71C383BDE007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736245"/>
              <w:placeholder>
                <w:docPart w:val="3EE3CBC1FBAD4A42B2D4D898F6A4A103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52513176"/>
              <w:placeholder>
                <w:docPart w:val="C4659E4B3A3448A5839C71C383BDE00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2135781"/>
              <w:placeholder>
                <w:docPart w:val="3EE3CBC1FBAD4A42B2D4D898F6A4A103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951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37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814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18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6208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497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017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-1986917521"/>
            <w:placeholder>
              <w:docPart w:val="AA8346266A4C4490A97FE9AA9B75D3B3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584845"/>
            <w:placeholder>
              <w:docPart w:val="AA8346266A4C4490A97FE9AA9B75D3B3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387345"/>
            <w:placeholder>
              <w:docPart w:val="AA8346266A4C4490A97FE9AA9B75D3B3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44621084"/>
              <w:placeholder>
                <w:docPart w:val="AA8346266A4C4490A97FE9AA9B75D3B3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35183317"/>
              <w:placeholder>
                <w:docPart w:val="AA8346266A4C4490A97FE9AA9B75D3B3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40312732"/>
              <w:placeholder>
                <w:docPart w:val="2BAAED5994154C5EA4CDD9901126A19E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72945194"/>
              <w:placeholder>
                <w:docPart w:val="AA8346266A4C4490A97FE9AA9B75D3B3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2732980"/>
              <w:placeholder>
                <w:docPart w:val="2BAAED5994154C5EA4CDD9901126A19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2693428"/>
              <w:placeholder>
                <w:docPart w:val="AA8346266A4C4490A97FE9AA9B75D3B3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5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169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8802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990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3346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871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6632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1813914045"/>
            <w:placeholder>
              <w:docPart w:val="A367DCBED96F42A88704F1B310F6E36F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145240"/>
            <w:placeholder>
              <w:docPart w:val="A367DCBED96F42A88704F1B310F6E36F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1393349"/>
            <w:placeholder>
              <w:docPart w:val="A367DCBED96F42A88704F1B310F6E36F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1580762"/>
              <w:placeholder>
                <w:docPart w:val="A367DCBED96F42A88704F1B310F6E36F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6570806"/>
              <w:placeholder>
                <w:docPart w:val="A367DCBED96F42A88704F1B310F6E36F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741045"/>
              <w:placeholder>
                <w:docPart w:val="C66E6498262F47688BA42AB68F9FF111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12532300"/>
              <w:placeholder>
                <w:docPart w:val="A367DCBED96F42A88704F1B310F6E36F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88015397"/>
              <w:placeholder>
                <w:docPart w:val="C66E6498262F47688BA42AB68F9FF11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46021964"/>
              <w:placeholder>
                <w:docPart w:val="A367DCBED96F42A88704F1B310F6E36F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997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6329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2284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601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738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871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460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B23" w:rsidTr="001C3CAA">
        <w:sdt>
          <w:sdtPr>
            <w:rPr>
              <w:rFonts w:ascii="Arial" w:hAnsi="Arial" w:cs="Arial"/>
              <w:sz w:val="20"/>
              <w:szCs w:val="20"/>
            </w:rPr>
            <w:id w:val="-2039194078"/>
            <w:placeholder>
              <w:docPart w:val="45BC81EAD4254C3480AF16AFAE1460CD"/>
            </w:placeholder>
            <w:showingPlcHdr/>
          </w:sdtPr>
          <w:sdtEndPr/>
          <w:sdtContent>
            <w:tc>
              <w:tcPr>
                <w:tcW w:w="1696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9778763"/>
            <w:placeholder>
              <w:docPart w:val="45BC81EAD4254C3480AF16AFAE1460CD"/>
            </w:placeholder>
            <w:showingPlcHdr/>
          </w:sdtPr>
          <w:sdtEndPr/>
          <w:sdtContent>
            <w:tc>
              <w:tcPr>
                <w:tcW w:w="212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9897988"/>
            <w:placeholder>
              <w:docPart w:val="45BC81EAD4254C3480AF16AFAE1460CD"/>
            </w:placeholder>
            <w:showingPlcHdr/>
          </w:sdtPr>
          <w:sdtEndPr/>
          <w:sdtContent>
            <w:tc>
              <w:tcPr>
                <w:tcW w:w="1417" w:type="dxa"/>
              </w:tcPr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9" w:type="dxa"/>
          </w:tcPr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SRA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40310222"/>
              <w:placeholder>
                <w:docPart w:val="45BC81EAD4254C3480AF16AFAE1460CD"/>
              </w:placeholder>
              <w:showingPlcHdr/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Pr="001C3CAA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lastRenderedPageBreak/>
              <w:t>Intended CLC job title/responsibilities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1558919"/>
              <w:placeholder>
                <w:docPart w:val="45BC81EAD4254C3480AF16AFAE1460CD"/>
              </w:placeholder>
              <w:showingPlcHdr/>
              <w:text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714" w:type="dxa"/>
          </w:tcPr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4775001"/>
              <w:placeholder>
                <w:docPart w:val="7CCFCE923ED24C94A5D2C3A404B2269C"/>
              </w:placeholder>
              <w:showingPlcHdr/>
              <w:dropDownList>
                <w:listItem w:value="Choose an item."/>
                <w:listItem w:displayText="Director" w:value="Director"/>
                <w:listItem w:displayText="Partner " w:value="Partner "/>
                <w:listItem w:displayText="Member" w:value="Member"/>
                <w:listItem w:displayText="Not Applicable" w:value="Not Applicable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Ownership percentag</w:t>
            </w:r>
            <w: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</w:t>
            </w: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%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21832755"/>
              <w:placeholder>
                <w:docPart w:val="45BC81EAD4254C3480AF16AFAE1460CD"/>
              </w:placeholder>
              <w:showingPlcHdr/>
            </w:sdtPr>
            <w:sdtEndPr/>
            <w:sdtContent>
              <w:p w:rsidR="00122B23" w:rsidRPr="00DA4977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</w:tcPr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5243593"/>
              <w:placeholder>
                <w:docPart w:val="7CCFCE923ED24C94A5D2C3A404B2269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22B23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</w:rPr>
                  <w:t>Choose an item.</w:t>
                </w:r>
              </w:p>
            </w:sdtContent>
          </w:sdt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B23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  <w:r w:rsidRPr="001C3CA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Licence/PC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44226017"/>
              <w:placeholder>
                <w:docPart w:val="45BC81EAD4254C3480AF16AFAE1460CD"/>
              </w:placeholder>
              <w:showingPlcHdr/>
            </w:sdtPr>
            <w:sdtEndPr/>
            <w:sdtContent>
              <w:p w:rsidR="00122B23" w:rsidRPr="001C3CAA" w:rsidRDefault="00122B23" w:rsidP="00122B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B4EA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4252" w:type="dxa"/>
          </w:tcPr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52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HoLP</w:t>
            </w:r>
            <w:proofErr w:type="spellEnd"/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546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HoFA</w:t>
            </w:r>
            <w:proofErr w:type="spellEnd"/>
          </w:p>
          <w:p w:rsidR="00122B23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887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 xml:space="preserve">CLC Manager 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Conveyancing 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>Licence</w:t>
            </w:r>
            <w:r w:rsidR="00122B2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167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Manager Probate Licence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46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>
              <w:rPr>
                <w:rFonts w:ascii="Arial" w:hAnsi="Arial" w:cs="Arial"/>
                <w:sz w:val="20"/>
                <w:szCs w:val="22"/>
              </w:rPr>
              <w:t>CLC Approved Manager (Solicitor)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1058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</w:t>
            </w:r>
            <w:proofErr w:type="spellStart"/>
            <w:r w:rsidR="00122B23" w:rsidRPr="00B614B9">
              <w:rPr>
                <w:rFonts w:ascii="Arial" w:hAnsi="Arial" w:cs="Arial"/>
                <w:sz w:val="20"/>
                <w:szCs w:val="22"/>
              </w:rPr>
              <w:t>FCILEx</w:t>
            </w:r>
            <w:proofErr w:type="spellEnd"/>
            <w:r w:rsidR="00122B23" w:rsidRPr="00B614B9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122B23" w:rsidRPr="00B614B9" w:rsidRDefault="007154B3" w:rsidP="00122B23">
            <w:pPr>
              <w:tabs>
                <w:tab w:val="center" w:pos="1026"/>
              </w:tabs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0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23" w:rsidRPr="00B614B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22B23" w:rsidRPr="00B614B9">
              <w:rPr>
                <w:rFonts w:ascii="Arial" w:hAnsi="Arial" w:cs="Arial"/>
                <w:sz w:val="20"/>
                <w:szCs w:val="22"/>
              </w:rPr>
              <w:t>CLC Approved Manager (Non-Lawyer</w:t>
            </w:r>
            <w:r w:rsidR="00122B23">
              <w:rPr>
                <w:rFonts w:ascii="Arial" w:hAnsi="Arial" w:cs="Arial"/>
                <w:sz w:val="20"/>
                <w:szCs w:val="22"/>
              </w:rPr>
              <w:t>)</w:t>
            </w:r>
            <w:r w:rsidR="00122B23" w:rsidRPr="00B614B9">
              <w:rPr>
                <w:rFonts w:ascii="Arial" w:hAnsi="Arial" w:cs="Arial"/>
                <w:sz w:val="20"/>
                <w:szCs w:val="22"/>
              </w:rPr>
              <w:tab/>
            </w:r>
          </w:p>
          <w:p w:rsidR="00122B23" w:rsidRPr="00DA4977" w:rsidRDefault="00122B23" w:rsidP="00122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088" w:rsidRDefault="00314088" w:rsidP="00B614B9"/>
    <w:sectPr w:rsidR="00314088" w:rsidSect="0016283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2D" w:rsidRDefault="000A4C2D" w:rsidP="000A4C2D">
      <w:r>
        <w:separator/>
      </w:r>
    </w:p>
  </w:endnote>
  <w:endnote w:type="continuationSeparator" w:id="0">
    <w:p w:rsidR="000A4C2D" w:rsidRDefault="000A4C2D" w:rsidP="000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2D" w:rsidRDefault="000A4C2D" w:rsidP="000A4C2D">
      <w:r>
        <w:separator/>
      </w:r>
    </w:p>
  </w:footnote>
  <w:footnote w:type="continuationSeparator" w:id="0">
    <w:p w:rsidR="000A4C2D" w:rsidRDefault="000A4C2D" w:rsidP="000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2D" w:rsidRPr="000A4C2D" w:rsidRDefault="00FA060D" w:rsidP="000A4C2D">
    <w:pPr>
      <w:pStyle w:val="Header"/>
      <w:ind w:left="720"/>
      <w:jc w:val="right"/>
      <w:rPr>
        <w:rFonts w:ascii="Arial" w:hAnsi="Arial" w:cs="Arial"/>
        <w:b/>
      </w:rPr>
    </w:pPr>
    <w:r w:rsidRPr="00FA060D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-309880</wp:posOffset>
          </wp:positionV>
          <wp:extent cx="1320800" cy="1026608"/>
          <wp:effectExtent l="0" t="0" r="0" b="2540"/>
          <wp:wrapTight wrapText="bothSides">
            <wp:wrapPolygon edited="0">
              <wp:start x="0" y="0"/>
              <wp:lineTo x="0" y="21252"/>
              <wp:lineTo x="21185" y="21252"/>
              <wp:lineTo x="21185" y="0"/>
              <wp:lineTo x="0" y="0"/>
            </wp:wrapPolygon>
          </wp:wrapTight>
          <wp:docPr id="1" name="Picture 1" descr="C:\Users\Megan.Tyler\AppData\Local\Microsoft\Windows\INetCache\Content.Outlook\UNNGKAWO\CLC Logo_rgb_7623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n.Tyler\AppData\Local\Microsoft\Windows\INetCache\Content.Outlook\UNNGKAWO\CLC Logo_rgb_7623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0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2D">
      <w:rPr>
        <w:rFonts w:ascii="Arial" w:hAnsi="Arial" w:cs="Arial"/>
        <w:b/>
      </w:rPr>
      <w:t xml:space="preserve">                                                                                         OWNERS AND MANAGERS INFORMATION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3E"/>
    <w:rsid w:val="000A4C2D"/>
    <w:rsid w:val="000F21B7"/>
    <w:rsid w:val="00122B23"/>
    <w:rsid w:val="0016283E"/>
    <w:rsid w:val="001C3CAA"/>
    <w:rsid w:val="002324DA"/>
    <w:rsid w:val="00314088"/>
    <w:rsid w:val="004E55A6"/>
    <w:rsid w:val="00513B31"/>
    <w:rsid w:val="005A1570"/>
    <w:rsid w:val="00623CD1"/>
    <w:rsid w:val="0068569C"/>
    <w:rsid w:val="006F0075"/>
    <w:rsid w:val="00717257"/>
    <w:rsid w:val="007225FE"/>
    <w:rsid w:val="008A6B43"/>
    <w:rsid w:val="00B614B9"/>
    <w:rsid w:val="00B8527A"/>
    <w:rsid w:val="00D2549E"/>
    <w:rsid w:val="00DA4977"/>
    <w:rsid w:val="00E37994"/>
    <w:rsid w:val="00ED4760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7C213-4946-4447-BC97-A06B9141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6B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4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FD30-25DD-4CE3-9920-8D14B68E90AE}"/>
      </w:docPartPr>
      <w:docPartBody>
        <w:p w:rsidR="0014183A" w:rsidRDefault="0014183A"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2AC3-D6F2-4802-81A8-BB4B1D59ED76}"/>
      </w:docPartPr>
      <w:docPartBody>
        <w:p w:rsidR="0014183A" w:rsidRDefault="0014183A"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DDAA77BE8E6944E8897440341C5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319-5607-4072-83D6-E76079E4C79C}"/>
      </w:docPartPr>
      <w:docPartBody>
        <w:p w:rsidR="0089089E" w:rsidRDefault="00875254" w:rsidP="00875254">
          <w:pPr>
            <w:pStyle w:val="DDAA77BE8E6944E8897440341C5DE4AB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7BD09A536B2F4BA8BE06DA31D081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CA37-525C-4A4D-AA63-9B4B9BD1FA12}"/>
      </w:docPartPr>
      <w:docPartBody>
        <w:p w:rsidR="0089089E" w:rsidRDefault="00875254" w:rsidP="00875254">
          <w:pPr>
            <w:pStyle w:val="7BD09A536B2F4BA8BE06DA31D0818056"/>
          </w:pPr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0AB826298BFA4531A25B86AB0E36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51A7-524A-418E-8381-9F197C183A08}"/>
      </w:docPartPr>
      <w:docPartBody>
        <w:p w:rsidR="0089089E" w:rsidRDefault="00875254" w:rsidP="00875254">
          <w:pPr>
            <w:pStyle w:val="0AB826298BFA4531A25B86AB0E36E002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3E41C69172A84980AA95F3EEA68B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9295-0B49-4F02-AA65-341CEB88D323}"/>
      </w:docPartPr>
      <w:docPartBody>
        <w:p w:rsidR="0089089E" w:rsidRDefault="00875254" w:rsidP="00875254">
          <w:pPr>
            <w:pStyle w:val="3E41C69172A84980AA95F3EEA68B8E8F"/>
          </w:pPr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3EE3CBC1FBAD4A42B2D4D898F6A4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905C-1160-4007-B551-89D84BDEC62C}"/>
      </w:docPartPr>
      <w:docPartBody>
        <w:p w:rsidR="0089089E" w:rsidRDefault="00875254" w:rsidP="00875254">
          <w:pPr>
            <w:pStyle w:val="3EE3CBC1FBAD4A42B2D4D898F6A4A103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C4659E4B3A3448A5839C71C383BD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8032-C0FC-4E0A-A08E-38770D974FC5}"/>
      </w:docPartPr>
      <w:docPartBody>
        <w:p w:rsidR="0089089E" w:rsidRDefault="00875254" w:rsidP="00875254">
          <w:pPr>
            <w:pStyle w:val="C4659E4B3A3448A5839C71C383BDE007"/>
          </w:pPr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AA8346266A4C4490A97FE9AA9B75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200B-0D7C-4A65-BF5A-50FFEA9E498F}"/>
      </w:docPartPr>
      <w:docPartBody>
        <w:p w:rsidR="0089089E" w:rsidRDefault="00875254" w:rsidP="00875254">
          <w:pPr>
            <w:pStyle w:val="AA8346266A4C4490A97FE9AA9B75D3B3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2BAAED5994154C5EA4CDD9901126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A1DD-4E14-43F1-BB21-43287C100AA3}"/>
      </w:docPartPr>
      <w:docPartBody>
        <w:p w:rsidR="0089089E" w:rsidRDefault="00875254" w:rsidP="00875254">
          <w:pPr>
            <w:pStyle w:val="2BAAED5994154C5EA4CDD9901126A19E"/>
          </w:pPr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A367DCBED96F42A88704F1B310F6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6215-C1BB-4621-B922-BB1FBE89BC70}"/>
      </w:docPartPr>
      <w:docPartBody>
        <w:p w:rsidR="0089089E" w:rsidRDefault="00875254" w:rsidP="00875254">
          <w:pPr>
            <w:pStyle w:val="A367DCBED96F42A88704F1B310F6E36F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C66E6498262F47688BA42AB68F9F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EC16-74B8-4EAD-84B3-04040CBABD8E}"/>
      </w:docPartPr>
      <w:docPartBody>
        <w:p w:rsidR="0089089E" w:rsidRDefault="00875254" w:rsidP="00875254">
          <w:pPr>
            <w:pStyle w:val="C66E6498262F47688BA42AB68F9FF111"/>
          </w:pPr>
          <w:r w:rsidRPr="00CB4EA6">
            <w:rPr>
              <w:rStyle w:val="PlaceholderText"/>
            </w:rPr>
            <w:t>Choose an item.</w:t>
          </w:r>
        </w:p>
      </w:docPartBody>
    </w:docPart>
    <w:docPart>
      <w:docPartPr>
        <w:name w:val="45BC81EAD4254C3480AF16AFAE14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C215-4FD1-4A9D-98A7-9153DC024C01}"/>
      </w:docPartPr>
      <w:docPartBody>
        <w:p w:rsidR="0089089E" w:rsidRDefault="00875254" w:rsidP="00875254">
          <w:pPr>
            <w:pStyle w:val="45BC81EAD4254C3480AF16AFAE1460CD"/>
          </w:pPr>
          <w:r w:rsidRPr="00CB4EA6">
            <w:rPr>
              <w:rStyle w:val="PlaceholderText"/>
            </w:rPr>
            <w:t>Click here to enter text.</w:t>
          </w:r>
        </w:p>
      </w:docPartBody>
    </w:docPart>
    <w:docPart>
      <w:docPartPr>
        <w:name w:val="7CCFCE923ED24C94A5D2C3A404B2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2B5-1ABE-4217-B70A-743057E688DE}"/>
      </w:docPartPr>
      <w:docPartBody>
        <w:p w:rsidR="0089089E" w:rsidRDefault="00875254" w:rsidP="00875254">
          <w:pPr>
            <w:pStyle w:val="7CCFCE923ED24C94A5D2C3A404B2269C"/>
          </w:pPr>
          <w:r w:rsidRPr="00CB4E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A"/>
    <w:rsid w:val="0014183A"/>
    <w:rsid w:val="00875254"/>
    <w:rsid w:val="008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254"/>
    <w:rPr>
      <w:color w:val="808080"/>
    </w:rPr>
  </w:style>
  <w:style w:type="paragraph" w:customStyle="1" w:styleId="65FEA86E71694A4E88BF224F3EB3871D">
    <w:name w:val="65FEA86E71694A4E88BF224F3EB3871D"/>
    <w:rsid w:val="0014183A"/>
  </w:style>
  <w:style w:type="paragraph" w:customStyle="1" w:styleId="050820EF011E454AA36CEB572C49CCAC">
    <w:name w:val="050820EF011E454AA36CEB572C49CCAC"/>
    <w:rsid w:val="0014183A"/>
  </w:style>
  <w:style w:type="paragraph" w:customStyle="1" w:styleId="06E1B3B92F624C9EA0C38F51946F6525">
    <w:name w:val="06E1B3B92F624C9EA0C38F51946F6525"/>
    <w:rsid w:val="0014183A"/>
  </w:style>
  <w:style w:type="paragraph" w:customStyle="1" w:styleId="AF86B9A2C8564999B185BC1C6E053C4B">
    <w:name w:val="AF86B9A2C8564999B185BC1C6E053C4B"/>
    <w:rsid w:val="0014183A"/>
  </w:style>
  <w:style w:type="paragraph" w:customStyle="1" w:styleId="93EBED96A20C4EC985758CFD00EB8C0A">
    <w:name w:val="93EBED96A20C4EC985758CFD00EB8C0A"/>
    <w:rsid w:val="0014183A"/>
  </w:style>
  <w:style w:type="paragraph" w:customStyle="1" w:styleId="9DC995EF0B26420CA99337265B938ABD">
    <w:name w:val="9DC995EF0B26420CA99337265B938ABD"/>
    <w:rsid w:val="0014183A"/>
  </w:style>
  <w:style w:type="paragraph" w:customStyle="1" w:styleId="66845DF6458E41A089A2048398F05EF7">
    <w:name w:val="66845DF6458E41A089A2048398F05EF7"/>
    <w:rsid w:val="0014183A"/>
  </w:style>
  <w:style w:type="paragraph" w:customStyle="1" w:styleId="1653143EAC04411EBE0F0C0C69F0770B">
    <w:name w:val="1653143EAC04411EBE0F0C0C69F0770B"/>
    <w:rsid w:val="0014183A"/>
  </w:style>
  <w:style w:type="paragraph" w:customStyle="1" w:styleId="239067676E394D82A316293F81C4C3D5">
    <w:name w:val="239067676E394D82A316293F81C4C3D5"/>
    <w:rsid w:val="0014183A"/>
  </w:style>
  <w:style w:type="paragraph" w:customStyle="1" w:styleId="6CDC570BEB3A48B79E8D4F87E570A789">
    <w:name w:val="6CDC570BEB3A48B79E8D4F87E570A789"/>
    <w:rsid w:val="0014183A"/>
  </w:style>
  <w:style w:type="paragraph" w:customStyle="1" w:styleId="AE760A6A995E4B63B03F7B74D6A72B09">
    <w:name w:val="AE760A6A995E4B63B03F7B74D6A72B09"/>
    <w:rsid w:val="0014183A"/>
  </w:style>
  <w:style w:type="paragraph" w:customStyle="1" w:styleId="13E6625B0B0143BFB133969318F690D7">
    <w:name w:val="13E6625B0B0143BFB133969318F690D7"/>
    <w:rsid w:val="0014183A"/>
  </w:style>
  <w:style w:type="paragraph" w:customStyle="1" w:styleId="220A71A8D89B4B1595290FCB1AB2B534">
    <w:name w:val="220A71A8D89B4B1595290FCB1AB2B534"/>
    <w:rsid w:val="0014183A"/>
  </w:style>
  <w:style w:type="paragraph" w:customStyle="1" w:styleId="694DEDB9BAB84B22BD995B87F13786D3">
    <w:name w:val="694DEDB9BAB84B22BD995B87F13786D3"/>
    <w:rsid w:val="0014183A"/>
  </w:style>
  <w:style w:type="paragraph" w:customStyle="1" w:styleId="03E060FB952F4B94A91AD7A4A05AD9FB">
    <w:name w:val="03E060FB952F4B94A91AD7A4A05AD9FB"/>
    <w:rsid w:val="0014183A"/>
  </w:style>
  <w:style w:type="paragraph" w:customStyle="1" w:styleId="B452023324DC4ACD9669451804467B65">
    <w:name w:val="B452023324DC4ACD9669451804467B65"/>
    <w:rsid w:val="0014183A"/>
  </w:style>
  <w:style w:type="paragraph" w:customStyle="1" w:styleId="5ED20CB6208040B6A275F6C99B9C637A">
    <w:name w:val="5ED20CB6208040B6A275F6C99B9C637A"/>
    <w:rsid w:val="0014183A"/>
  </w:style>
  <w:style w:type="paragraph" w:customStyle="1" w:styleId="1D9103FF25DE47FF81B5C03621AFA6C7">
    <w:name w:val="1D9103FF25DE47FF81B5C03621AFA6C7"/>
    <w:rsid w:val="0014183A"/>
  </w:style>
  <w:style w:type="paragraph" w:customStyle="1" w:styleId="FF2580AFB6824462ADE77C733EEE22A6">
    <w:name w:val="FF2580AFB6824462ADE77C733EEE22A6"/>
    <w:rsid w:val="0014183A"/>
  </w:style>
  <w:style w:type="paragraph" w:customStyle="1" w:styleId="5E7377A8068944DB805D70A264C62606">
    <w:name w:val="5E7377A8068944DB805D70A264C62606"/>
    <w:rsid w:val="0014183A"/>
  </w:style>
  <w:style w:type="paragraph" w:customStyle="1" w:styleId="D6D633CA1C3C41C8B70D432875646970">
    <w:name w:val="D6D633CA1C3C41C8B70D432875646970"/>
    <w:rsid w:val="0014183A"/>
  </w:style>
  <w:style w:type="paragraph" w:customStyle="1" w:styleId="35EA764629864571A6F241749A78A2A4">
    <w:name w:val="35EA764629864571A6F241749A78A2A4"/>
    <w:rsid w:val="0014183A"/>
  </w:style>
  <w:style w:type="paragraph" w:customStyle="1" w:styleId="DDAA77BE8E6944E8897440341C5DE4AB">
    <w:name w:val="DDAA77BE8E6944E8897440341C5DE4AB"/>
    <w:rsid w:val="00875254"/>
  </w:style>
  <w:style w:type="paragraph" w:customStyle="1" w:styleId="7BD09A536B2F4BA8BE06DA31D0818056">
    <w:name w:val="7BD09A536B2F4BA8BE06DA31D0818056"/>
    <w:rsid w:val="00875254"/>
  </w:style>
  <w:style w:type="paragraph" w:customStyle="1" w:styleId="0AB826298BFA4531A25B86AB0E36E002">
    <w:name w:val="0AB826298BFA4531A25B86AB0E36E002"/>
    <w:rsid w:val="00875254"/>
  </w:style>
  <w:style w:type="paragraph" w:customStyle="1" w:styleId="3E41C69172A84980AA95F3EEA68B8E8F">
    <w:name w:val="3E41C69172A84980AA95F3EEA68B8E8F"/>
    <w:rsid w:val="00875254"/>
  </w:style>
  <w:style w:type="paragraph" w:customStyle="1" w:styleId="3EE3CBC1FBAD4A42B2D4D898F6A4A103">
    <w:name w:val="3EE3CBC1FBAD4A42B2D4D898F6A4A103"/>
    <w:rsid w:val="00875254"/>
  </w:style>
  <w:style w:type="paragraph" w:customStyle="1" w:styleId="C4659E4B3A3448A5839C71C383BDE007">
    <w:name w:val="C4659E4B3A3448A5839C71C383BDE007"/>
    <w:rsid w:val="00875254"/>
  </w:style>
  <w:style w:type="paragraph" w:customStyle="1" w:styleId="AA8346266A4C4490A97FE9AA9B75D3B3">
    <w:name w:val="AA8346266A4C4490A97FE9AA9B75D3B3"/>
    <w:rsid w:val="00875254"/>
  </w:style>
  <w:style w:type="paragraph" w:customStyle="1" w:styleId="2BAAED5994154C5EA4CDD9901126A19E">
    <w:name w:val="2BAAED5994154C5EA4CDD9901126A19E"/>
    <w:rsid w:val="00875254"/>
  </w:style>
  <w:style w:type="paragraph" w:customStyle="1" w:styleId="A367DCBED96F42A88704F1B310F6E36F">
    <w:name w:val="A367DCBED96F42A88704F1B310F6E36F"/>
    <w:rsid w:val="00875254"/>
  </w:style>
  <w:style w:type="paragraph" w:customStyle="1" w:styleId="C66E6498262F47688BA42AB68F9FF111">
    <w:name w:val="C66E6498262F47688BA42AB68F9FF111"/>
    <w:rsid w:val="00875254"/>
  </w:style>
  <w:style w:type="paragraph" w:customStyle="1" w:styleId="45BC81EAD4254C3480AF16AFAE1460CD">
    <w:name w:val="45BC81EAD4254C3480AF16AFAE1460CD"/>
    <w:rsid w:val="00875254"/>
  </w:style>
  <w:style w:type="paragraph" w:customStyle="1" w:styleId="7CCFCE923ED24C94A5D2C3A404B2269C">
    <w:name w:val="7CCFCE923ED24C94A5D2C3A404B2269C"/>
    <w:rsid w:val="00875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EDE28EA5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Tyler</dc:creator>
  <cp:keywords/>
  <dc:description/>
  <cp:lastModifiedBy>Megan Tyler</cp:lastModifiedBy>
  <cp:revision>2</cp:revision>
  <dcterms:created xsi:type="dcterms:W3CDTF">2020-04-27T09:05:00Z</dcterms:created>
  <dcterms:modified xsi:type="dcterms:W3CDTF">2020-04-27T09:05:00Z</dcterms:modified>
</cp:coreProperties>
</file>