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DC" w:rsidRPr="003E4913" w:rsidRDefault="00B03EDC" w:rsidP="00B03EDC">
      <w:pPr>
        <w:spacing w:after="120"/>
        <w:jc w:val="center"/>
        <w:rPr>
          <w:rFonts w:ascii="Calibri" w:hAnsi="Calibri"/>
          <w:b/>
        </w:rPr>
      </w:pPr>
      <w:r w:rsidRPr="003E4913">
        <w:rPr>
          <w:rFonts w:ascii="Calibri" w:hAnsi="Calibri"/>
          <w:b/>
        </w:rPr>
        <w:t>Review of the CLC’s Accounts Code</w:t>
      </w:r>
    </w:p>
    <w:p w:rsidR="00B03EDC" w:rsidRDefault="00B03EDC" w:rsidP="00B03EDC">
      <w:pPr>
        <w:spacing w:after="120"/>
        <w:jc w:val="center"/>
        <w:rPr>
          <w:rFonts w:ascii="Calibri" w:hAnsi="Calibri"/>
          <w:b/>
        </w:rPr>
      </w:pPr>
      <w:r w:rsidRPr="003E4913">
        <w:rPr>
          <w:rFonts w:ascii="Calibri" w:hAnsi="Calibri"/>
        </w:rPr>
        <w:t>CLC consultation paper</w:t>
      </w:r>
    </w:p>
    <w:p w:rsidR="00B03EDC" w:rsidRDefault="00B03EDC" w:rsidP="00B03EDC">
      <w:pPr>
        <w:spacing w:after="120"/>
        <w:rPr>
          <w:rFonts w:ascii="Calibri" w:hAnsi="Calibri"/>
          <w:b/>
        </w:rPr>
      </w:pPr>
    </w:p>
    <w:p w:rsidR="00B03EDC" w:rsidRPr="00B03EDC" w:rsidRDefault="00B03EDC" w:rsidP="00B03EDC">
      <w:pPr>
        <w:spacing w:after="120"/>
        <w:rPr>
          <w:rFonts w:ascii="Calibri" w:hAnsi="Calibri"/>
        </w:rPr>
      </w:pPr>
      <w:r w:rsidRPr="00B03EDC">
        <w:rPr>
          <w:rFonts w:ascii="Calibri" w:hAnsi="Calibri"/>
        </w:rPr>
        <w:t xml:space="preserve">List of consultation questions </w:t>
      </w:r>
    </w:p>
    <w:p w:rsidR="00B03EDC" w:rsidRPr="003E4913" w:rsidRDefault="00B03EDC" w:rsidP="00B03EDC">
      <w:pPr>
        <w:spacing w:after="120"/>
        <w:rPr>
          <w:rFonts w:ascii="Calibri" w:hAnsi="Calibri"/>
        </w:rPr>
      </w:pPr>
      <w:bookmarkStart w:id="0" w:name="_GoBack"/>
      <w:bookmarkEnd w:id="0"/>
    </w:p>
    <w:p w:rsidR="00B03EDC" w:rsidRPr="003E4913" w:rsidRDefault="00B03EDC" w:rsidP="00B03EDC">
      <w:pPr>
        <w:spacing w:after="120"/>
        <w:rPr>
          <w:rFonts w:ascii="Calibri" w:hAnsi="Calibri"/>
          <w:b/>
        </w:rPr>
      </w:pPr>
      <w:r w:rsidRPr="003E4913">
        <w:rPr>
          <w:rFonts w:ascii="Calibri" w:hAnsi="Calibri"/>
          <w:b/>
        </w:rPr>
        <w:t>Question 1: Do you agree that the proposed Accounts Code is clearer and easier to understand?</w:t>
      </w:r>
    </w:p>
    <w:p w:rsidR="00B03EDC" w:rsidRPr="003E4913" w:rsidRDefault="00B03EDC" w:rsidP="00B03EDC">
      <w:pPr>
        <w:spacing w:after="120"/>
        <w:rPr>
          <w:rFonts w:ascii="Calibri" w:hAnsi="Calibri"/>
        </w:rPr>
      </w:pPr>
    </w:p>
    <w:p w:rsidR="00B03EDC" w:rsidRPr="003E4913" w:rsidRDefault="00B03EDC" w:rsidP="00B03EDC">
      <w:pPr>
        <w:autoSpaceDE w:val="0"/>
        <w:autoSpaceDN w:val="0"/>
        <w:adjustRightInd w:val="0"/>
        <w:spacing w:after="120"/>
        <w:rPr>
          <w:rFonts w:ascii="Calibri" w:hAnsi="Calibri"/>
          <w:b/>
        </w:rPr>
      </w:pPr>
      <w:r w:rsidRPr="003E4913">
        <w:rPr>
          <w:rFonts w:ascii="Calibri" w:hAnsi="Calibri"/>
          <w:b/>
        </w:rPr>
        <w:t>Question 2: Do you agree with the proposed revisions to the format of the Accountant’s Report? In particular, do you think that it appropriately covers the principal areas of risk to client monies?</w:t>
      </w:r>
    </w:p>
    <w:p w:rsidR="00B03EDC" w:rsidRPr="003E4913" w:rsidRDefault="00B03EDC" w:rsidP="00B03EDC">
      <w:pPr>
        <w:spacing w:after="120"/>
        <w:rPr>
          <w:rFonts w:ascii="Calibri" w:hAnsi="Calibri"/>
        </w:rPr>
      </w:pPr>
    </w:p>
    <w:p w:rsidR="00B03EDC" w:rsidRPr="003E4913" w:rsidRDefault="00B03EDC" w:rsidP="00B03EDC">
      <w:pPr>
        <w:spacing w:after="120"/>
        <w:rPr>
          <w:rFonts w:ascii="Calibri" w:hAnsi="Calibri"/>
          <w:b/>
        </w:rPr>
      </w:pPr>
      <w:r w:rsidRPr="003E4913">
        <w:rPr>
          <w:rFonts w:ascii="Calibri" w:hAnsi="Calibri"/>
          <w:b/>
        </w:rPr>
        <w:t>Question 3: Do you agree with the proposal to reduce the time limit for delivering the Accountant’s Report to the CLC to from 6 to 3 months of the end of the Accounting Period?</w:t>
      </w:r>
    </w:p>
    <w:p w:rsidR="00B03EDC" w:rsidRPr="003E4913" w:rsidRDefault="00B03EDC" w:rsidP="00B03EDC">
      <w:pPr>
        <w:spacing w:after="120"/>
        <w:rPr>
          <w:rFonts w:ascii="Calibri" w:hAnsi="Calibri"/>
          <w:b/>
        </w:rPr>
      </w:pPr>
    </w:p>
    <w:p w:rsidR="00B03EDC" w:rsidRPr="003E4913" w:rsidRDefault="00B03EDC" w:rsidP="00B03EDC">
      <w:pPr>
        <w:spacing w:after="120"/>
        <w:rPr>
          <w:rFonts w:ascii="Calibri" w:hAnsi="Calibri"/>
          <w:b/>
        </w:rPr>
      </w:pPr>
      <w:r w:rsidRPr="003E4913">
        <w:rPr>
          <w:rFonts w:ascii="Calibri" w:hAnsi="Calibri"/>
          <w:b/>
        </w:rPr>
        <w:t xml:space="preserve">Question 4: If the time limit remains at 6 months, do you agree that the Reporting Accountant should: </w:t>
      </w:r>
    </w:p>
    <w:p w:rsidR="00B03EDC" w:rsidRPr="003E4913" w:rsidRDefault="00B03EDC" w:rsidP="00B03EDC">
      <w:pPr>
        <w:pStyle w:val="ListParagraph"/>
        <w:numPr>
          <w:ilvl w:val="2"/>
          <w:numId w:val="1"/>
        </w:numPr>
        <w:spacing w:after="120"/>
        <w:contextualSpacing w:val="0"/>
        <w:rPr>
          <w:rFonts w:ascii="Calibri" w:hAnsi="Calibri"/>
          <w:b/>
        </w:rPr>
      </w:pPr>
      <w:r w:rsidRPr="003E4913">
        <w:rPr>
          <w:rFonts w:ascii="Calibri" w:hAnsi="Calibri"/>
          <w:b/>
        </w:rPr>
        <w:t xml:space="preserve">submit an interim report highlighting the areas of concern of a qualified report; and/or </w:t>
      </w:r>
    </w:p>
    <w:p w:rsidR="00B03EDC" w:rsidRPr="003E4913" w:rsidRDefault="00B03EDC" w:rsidP="00B03EDC">
      <w:pPr>
        <w:pStyle w:val="ListParagraph"/>
        <w:numPr>
          <w:ilvl w:val="2"/>
          <w:numId w:val="1"/>
        </w:numPr>
        <w:spacing w:after="120"/>
        <w:contextualSpacing w:val="0"/>
        <w:rPr>
          <w:rFonts w:ascii="Calibri" w:hAnsi="Calibri"/>
          <w:b/>
        </w:rPr>
      </w:pPr>
      <w:proofErr w:type="gramStart"/>
      <w:r w:rsidRPr="003E4913">
        <w:rPr>
          <w:rFonts w:ascii="Calibri" w:hAnsi="Calibri"/>
          <w:b/>
        </w:rPr>
        <w:t>be</w:t>
      </w:r>
      <w:proofErr w:type="gramEnd"/>
      <w:r w:rsidRPr="003E4913">
        <w:rPr>
          <w:rFonts w:ascii="Calibri" w:hAnsi="Calibri"/>
          <w:b/>
        </w:rPr>
        <w:t xml:space="preserve"> required immediately to inform the CLC if they discover a breach of the Accounts Code that results in client monies not being kept safe?</w:t>
      </w:r>
    </w:p>
    <w:p w:rsidR="00B03EDC" w:rsidRPr="003E4913" w:rsidRDefault="00B03EDC" w:rsidP="00B03EDC">
      <w:pPr>
        <w:spacing w:after="120"/>
        <w:rPr>
          <w:rFonts w:ascii="Calibri" w:hAnsi="Calibri"/>
        </w:rPr>
      </w:pPr>
    </w:p>
    <w:p w:rsidR="00B03EDC" w:rsidRPr="003E4913" w:rsidRDefault="00B03EDC" w:rsidP="00B03EDC">
      <w:pPr>
        <w:autoSpaceDE w:val="0"/>
        <w:autoSpaceDN w:val="0"/>
        <w:adjustRightInd w:val="0"/>
        <w:spacing w:after="120"/>
        <w:rPr>
          <w:rFonts w:ascii="Calibri" w:hAnsi="Calibri"/>
          <w:b/>
        </w:rPr>
      </w:pPr>
      <w:r w:rsidRPr="003E4913">
        <w:rPr>
          <w:rFonts w:ascii="Calibri" w:hAnsi="Calibri"/>
          <w:b/>
        </w:rPr>
        <w:t>Question 5: Do you agree with the proposals to permit CLC Practices to withdraw money to the limit of £50 from a client account and pay into the office account without prior CLC authorisation in circumstances where they cannot locate their client?</w:t>
      </w:r>
    </w:p>
    <w:p w:rsidR="00B03EDC" w:rsidRPr="003E4913" w:rsidRDefault="00B03EDC" w:rsidP="00B03EDC">
      <w:pPr>
        <w:autoSpaceDE w:val="0"/>
        <w:autoSpaceDN w:val="0"/>
        <w:adjustRightInd w:val="0"/>
        <w:spacing w:after="120"/>
        <w:rPr>
          <w:rFonts w:ascii="Calibri" w:hAnsi="Calibri"/>
          <w:b/>
        </w:rPr>
      </w:pPr>
    </w:p>
    <w:p w:rsidR="00B03EDC" w:rsidRPr="003E4913" w:rsidRDefault="00B03EDC" w:rsidP="00B03EDC">
      <w:pPr>
        <w:autoSpaceDE w:val="0"/>
        <w:autoSpaceDN w:val="0"/>
        <w:adjustRightInd w:val="0"/>
        <w:spacing w:after="120"/>
        <w:rPr>
          <w:rFonts w:ascii="Calibri" w:hAnsi="Calibri"/>
          <w:b/>
        </w:rPr>
      </w:pPr>
      <w:r w:rsidRPr="003E4913">
        <w:rPr>
          <w:rFonts w:ascii="Calibri" w:hAnsi="Calibri"/>
          <w:b/>
        </w:rPr>
        <w:t>Question 6: Do you agree with the proposals to permit CLC Practices to withdraw money to the limit of £10 from a client account to a nominated charity without prior CLC authorisation in circumstances where they cannot locate their client?</w:t>
      </w:r>
    </w:p>
    <w:p w:rsidR="00B03EDC" w:rsidRPr="003E4913" w:rsidRDefault="00B03EDC" w:rsidP="00B03EDC">
      <w:pPr>
        <w:spacing w:after="120"/>
        <w:rPr>
          <w:rFonts w:ascii="Calibri" w:hAnsi="Calibri"/>
          <w:b/>
        </w:rPr>
      </w:pPr>
    </w:p>
    <w:p w:rsidR="00B03EDC" w:rsidRPr="003E4913" w:rsidRDefault="00B03EDC" w:rsidP="00B03EDC">
      <w:pPr>
        <w:spacing w:after="120"/>
        <w:rPr>
          <w:rFonts w:ascii="Calibri" w:hAnsi="Calibri"/>
          <w:b/>
        </w:rPr>
      </w:pPr>
      <w:r w:rsidRPr="003E4913">
        <w:rPr>
          <w:rFonts w:ascii="Calibri" w:hAnsi="Calibri"/>
          <w:b/>
        </w:rPr>
        <w:t>Question 7: Do you agree with our approach to allowing TPMAs as an alternative to holding money in a client account?</w:t>
      </w:r>
    </w:p>
    <w:p w:rsidR="003B749A" w:rsidRDefault="00B03EDC"/>
    <w:sectPr w:rsidR="003B7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F7157"/>
    <w:multiLevelType w:val="multilevel"/>
    <w:tmpl w:val="8B0013A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DC"/>
    <w:rsid w:val="00142FA6"/>
    <w:rsid w:val="004A7DC6"/>
    <w:rsid w:val="00B0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2493A-3FF0-460A-AA08-DC358B9C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3AA0AC51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Sacker</dc:creator>
  <cp:keywords/>
  <dc:description/>
  <cp:lastModifiedBy>Jon Sacker</cp:lastModifiedBy>
  <cp:revision>1</cp:revision>
  <dcterms:created xsi:type="dcterms:W3CDTF">2019-04-15T15:35:00Z</dcterms:created>
  <dcterms:modified xsi:type="dcterms:W3CDTF">2019-04-15T15:36:00Z</dcterms:modified>
</cp:coreProperties>
</file>