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99" w:rsidRDefault="002B0B0E" w:rsidP="00EF59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-189791</wp:posOffset>
            </wp:positionH>
            <wp:positionV relativeFrom="paragraph">
              <wp:posOffset>0</wp:posOffset>
            </wp:positionV>
            <wp:extent cx="1744271" cy="1470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40" cy="147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1B7" w:rsidRDefault="005640F4" w:rsidP="006C61B7">
      <w:pPr>
        <w:jc w:val="right"/>
        <w:rPr>
          <w:rFonts w:ascii="Arial" w:hAnsi="Arial" w:cs="Arial"/>
          <w:b/>
          <w:sz w:val="28"/>
          <w:szCs w:val="28"/>
        </w:rPr>
      </w:pPr>
      <w:r w:rsidRPr="00FE36DB">
        <w:rPr>
          <w:rFonts w:ascii="Arial" w:hAnsi="Arial" w:cs="Arial"/>
          <w:b/>
          <w:sz w:val="28"/>
          <w:szCs w:val="28"/>
        </w:rPr>
        <w:t xml:space="preserve">STATEMENT </w:t>
      </w:r>
      <w:r w:rsidR="006C61B7" w:rsidRPr="00FE36DB">
        <w:rPr>
          <w:rFonts w:ascii="Arial" w:hAnsi="Arial" w:cs="Arial"/>
          <w:b/>
          <w:sz w:val="28"/>
          <w:szCs w:val="28"/>
        </w:rPr>
        <w:t>OF</w:t>
      </w:r>
      <w:r w:rsidR="00E34EF0" w:rsidRPr="00FE36DB">
        <w:rPr>
          <w:rFonts w:ascii="Arial" w:hAnsi="Arial" w:cs="Arial"/>
          <w:b/>
          <w:sz w:val="28"/>
          <w:szCs w:val="28"/>
        </w:rPr>
        <w:t xml:space="preserve"> RELEVANT</w:t>
      </w:r>
      <w:r w:rsidR="006C61B7" w:rsidRPr="00FE36DB">
        <w:rPr>
          <w:rFonts w:ascii="Arial" w:hAnsi="Arial" w:cs="Arial"/>
          <w:b/>
          <w:sz w:val="28"/>
          <w:szCs w:val="28"/>
        </w:rPr>
        <w:t xml:space="preserve"> WORK EXPERIENCE </w:t>
      </w:r>
    </w:p>
    <w:p w:rsidR="006C61B7" w:rsidRPr="008936C2" w:rsidRDefault="00CE0044" w:rsidP="006C61B7">
      <w:pPr>
        <w:jc w:val="right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8936C2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Registered </w:t>
      </w:r>
      <w:r w:rsidR="005A64DC" w:rsidRPr="008936C2">
        <w:rPr>
          <w:rFonts w:ascii="Arial" w:hAnsi="Arial" w:cs="Arial"/>
          <w:b/>
          <w:color w:val="833C0B" w:themeColor="accent2" w:themeShade="80"/>
          <w:sz w:val="28"/>
          <w:szCs w:val="28"/>
        </w:rPr>
        <w:t>Probate</w:t>
      </w:r>
      <w:r w:rsidR="0090569C" w:rsidRPr="008936C2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Technician Application</w:t>
      </w:r>
      <w:r w:rsidR="006C61B7" w:rsidRPr="008936C2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</w:t>
      </w:r>
    </w:p>
    <w:p w:rsidR="002B0B0E" w:rsidRDefault="002B0B0E" w:rsidP="006C61B7">
      <w:pPr>
        <w:rPr>
          <w:sz w:val="24"/>
          <w:szCs w:val="24"/>
        </w:rPr>
      </w:pPr>
    </w:p>
    <w:p w:rsidR="002B0B0E" w:rsidRDefault="002B0B0E" w:rsidP="006C61B7">
      <w:pPr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37784585"/>
        <w:lock w:val="contentLocked"/>
        <w:placeholder>
          <w:docPart w:val="DefaultPlaceholder_1081868577"/>
        </w:placeholder>
        <w15:color w:val="FFFFFF"/>
        <w15:appearance w15:val="hidden"/>
        <w:docPartList>
          <w:docPartGallery w:val="Quick Parts"/>
        </w:docPartList>
      </w:sdtPr>
      <w:sdtEndPr/>
      <w:sdtContent>
        <w:p w:rsidR="0006294A" w:rsidRPr="00F33863" w:rsidRDefault="0006294A" w:rsidP="00F33863">
          <w:pPr>
            <w:pStyle w:val="ListParagraph"/>
            <w:numPr>
              <w:ilvl w:val="0"/>
              <w:numId w:val="4"/>
            </w:numPr>
            <w:rPr>
              <w:b/>
              <w:sz w:val="24"/>
              <w:szCs w:val="24"/>
            </w:rPr>
          </w:pPr>
          <w:r w:rsidRPr="00F33863">
            <w:rPr>
              <w:b/>
              <w:sz w:val="24"/>
              <w:szCs w:val="24"/>
            </w:rPr>
            <w:t xml:space="preserve">TO APPLY </w:t>
          </w:r>
        </w:p>
        <w:p w:rsidR="006C61B7" w:rsidRPr="009D61FC" w:rsidRDefault="006C61B7" w:rsidP="006C61B7">
          <w:pPr>
            <w:rPr>
              <w:sz w:val="24"/>
              <w:szCs w:val="24"/>
            </w:rPr>
          </w:pPr>
          <w:r w:rsidRPr="009D61FC">
            <w:rPr>
              <w:sz w:val="24"/>
              <w:szCs w:val="24"/>
            </w:rPr>
            <w:t>CLC Legal Technician Register applicants must have successfully achieved</w:t>
          </w:r>
          <w:r w:rsidR="00CB592E">
            <w:rPr>
              <w:sz w:val="24"/>
              <w:szCs w:val="24"/>
            </w:rPr>
            <w:t>:</w:t>
          </w:r>
        </w:p>
        <w:p w:rsidR="006C61B7" w:rsidRPr="009D61FC" w:rsidRDefault="006C61B7" w:rsidP="0090569C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9D61FC">
            <w:rPr>
              <w:sz w:val="24"/>
              <w:szCs w:val="24"/>
            </w:rPr>
            <w:t>the</w:t>
          </w:r>
          <w:r w:rsidR="003E2F94">
            <w:rPr>
              <w:sz w:val="24"/>
              <w:szCs w:val="24"/>
            </w:rPr>
            <w:t xml:space="preserve"> CLC/SQA Diploma in Probate</w:t>
          </w:r>
          <w:r w:rsidRPr="009D61FC">
            <w:rPr>
              <w:sz w:val="24"/>
              <w:szCs w:val="24"/>
            </w:rPr>
            <w:t xml:space="preserve"> Law and Practice Level 4, or equivalent CLC accredited units; and </w:t>
          </w:r>
        </w:p>
        <w:p w:rsidR="006C61B7" w:rsidRPr="009D61FC" w:rsidRDefault="00D6375B" w:rsidP="0090569C">
          <w:pPr>
            <w:pStyle w:val="ListParagraph"/>
            <w:numPr>
              <w:ilvl w:val="0"/>
              <w:numId w:val="2"/>
            </w:numPr>
            <w:rPr>
              <w:sz w:val="24"/>
              <w:szCs w:val="24"/>
            </w:rPr>
          </w:pPr>
          <w:r w:rsidRPr="00D6375B">
            <w:rPr>
              <w:b/>
              <w:sz w:val="24"/>
              <w:szCs w:val="24"/>
            </w:rPr>
            <w:t>six</w:t>
          </w:r>
          <w:r w:rsidR="006C61B7" w:rsidRPr="00D6375B">
            <w:rPr>
              <w:b/>
              <w:sz w:val="24"/>
              <w:szCs w:val="24"/>
            </w:rPr>
            <w:t xml:space="preserve"> months work experience</w:t>
          </w:r>
          <w:r w:rsidR="006C61B7" w:rsidRPr="009D61FC">
            <w:rPr>
              <w:sz w:val="24"/>
              <w:szCs w:val="24"/>
            </w:rPr>
            <w:t xml:space="preserve"> in relevan</w:t>
          </w:r>
          <w:r w:rsidR="008F3382">
            <w:rPr>
              <w:sz w:val="24"/>
              <w:szCs w:val="24"/>
            </w:rPr>
            <w:t xml:space="preserve">t employment; in a probate or conveyancing </w:t>
          </w:r>
          <w:r w:rsidR="006C61B7" w:rsidRPr="009D61FC">
            <w:rPr>
              <w:sz w:val="24"/>
              <w:szCs w:val="24"/>
            </w:rPr>
            <w:t>practice, legal firm, or or</w:t>
          </w:r>
          <w:r w:rsidR="008F3382">
            <w:rPr>
              <w:sz w:val="24"/>
              <w:szCs w:val="24"/>
            </w:rPr>
            <w:t>ganisation offering probate</w:t>
          </w:r>
          <w:r w:rsidR="006C61B7" w:rsidRPr="009D61FC">
            <w:rPr>
              <w:sz w:val="24"/>
              <w:szCs w:val="24"/>
            </w:rPr>
            <w:t xml:space="preserve"> services to the public. </w:t>
          </w:r>
        </w:p>
        <w:p w:rsidR="0090569C" w:rsidRDefault="0006294A" w:rsidP="006C61B7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When submitting this form a</w:t>
          </w:r>
          <w:r w:rsidR="00DD0DFE" w:rsidRPr="009D61FC">
            <w:rPr>
              <w:b/>
              <w:sz w:val="24"/>
              <w:szCs w:val="24"/>
            </w:rPr>
            <w:t>pplicant</w:t>
          </w:r>
          <w:r w:rsidR="009D61FC" w:rsidRPr="009D61FC">
            <w:rPr>
              <w:b/>
              <w:sz w:val="24"/>
              <w:szCs w:val="24"/>
            </w:rPr>
            <w:t>s</w:t>
          </w:r>
          <w:r w:rsidR="00DD0DFE" w:rsidRPr="009D61FC">
            <w:rPr>
              <w:b/>
              <w:sz w:val="24"/>
              <w:szCs w:val="24"/>
            </w:rPr>
            <w:t xml:space="preserve"> MUS</w:t>
          </w:r>
          <w:r w:rsidR="0090569C">
            <w:rPr>
              <w:b/>
              <w:sz w:val="24"/>
              <w:szCs w:val="24"/>
            </w:rPr>
            <w:t xml:space="preserve">T </w:t>
          </w:r>
          <w:r>
            <w:rPr>
              <w:b/>
              <w:sz w:val="24"/>
              <w:szCs w:val="24"/>
            </w:rPr>
            <w:t xml:space="preserve">also </w:t>
          </w:r>
          <w:r w:rsidR="0090569C">
            <w:rPr>
              <w:b/>
              <w:sz w:val="24"/>
              <w:szCs w:val="24"/>
            </w:rPr>
            <w:t>provide:</w:t>
          </w:r>
        </w:p>
        <w:p w:rsidR="00DD0DFE" w:rsidRPr="0006294A" w:rsidRDefault="000D6D4A" w:rsidP="00F33863">
          <w:pPr>
            <w:pStyle w:val="ListParagraph"/>
            <w:numPr>
              <w:ilvl w:val="0"/>
              <w:numId w:val="5"/>
            </w:numPr>
            <w:rPr>
              <w:sz w:val="24"/>
              <w:szCs w:val="24"/>
            </w:rPr>
          </w:pPr>
          <w:r w:rsidRPr="0006294A">
            <w:rPr>
              <w:sz w:val="24"/>
              <w:szCs w:val="24"/>
            </w:rPr>
            <w:t>a certified copy</w:t>
          </w:r>
          <w:r w:rsidR="00DD0DFE" w:rsidRPr="0006294A">
            <w:rPr>
              <w:sz w:val="24"/>
              <w:szCs w:val="24"/>
            </w:rPr>
            <w:t xml:space="preserve"> of photo</w:t>
          </w:r>
          <w:r w:rsidRPr="0006294A">
            <w:rPr>
              <w:sz w:val="24"/>
              <w:szCs w:val="24"/>
            </w:rPr>
            <w:t xml:space="preserve">graphic </w:t>
          </w:r>
          <w:r w:rsidR="00DD0DFE" w:rsidRPr="0006294A">
            <w:rPr>
              <w:sz w:val="24"/>
              <w:szCs w:val="24"/>
            </w:rPr>
            <w:t>ID</w:t>
          </w:r>
          <w:r w:rsidR="0090569C" w:rsidRPr="0006294A">
            <w:rPr>
              <w:sz w:val="24"/>
              <w:szCs w:val="24"/>
            </w:rPr>
            <w:t>, such as a Passport</w:t>
          </w:r>
          <w:r w:rsidR="0006294A">
            <w:rPr>
              <w:sz w:val="24"/>
              <w:szCs w:val="24"/>
            </w:rPr>
            <w:t xml:space="preserve"> or a</w:t>
          </w:r>
          <w:r w:rsidR="0090569C" w:rsidRPr="0006294A">
            <w:rPr>
              <w:sz w:val="24"/>
              <w:szCs w:val="24"/>
            </w:rPr>
            <w:t xml:space="preserve"> Photographic Driving Licence; and</w:t>
          </w:r>
        </w:p>
        <w:p w:rsidR="0090569C" w:rsidRPr="0006294A" w:rsidRDefault="0090569C" w:rsidP="00F33863">
          <w:pPr>
            <w:pStyle w:val="ListParagraph"/>
            <w:numPr>
              <w:ilvl w:val="0"/>
              <w:numId w:val="5"/>
            </w:numPr>
            <w:rPr>
              <w:sz w:val="24"/>
              <w:szCs w:val="24"/>
            </w:rPr>
          </w:pPr>
          <w:r w:rsidRPr="0006294A">
            <w:rPr>
              <w:sz w:val="24"/>
              <w:szCs w:val="24"/>
            </w:rPr>
            <w:t>all educational certificates and transcripts.</w:t>
          </w:r>
        </w:p>
        <w:p w:rsidR="0090569C" w:rsidRDefault="0090569C" w:rsidP="0090569C">
          <w:pPr>
            <w:pStyle w:val="ListParagraph"/>
            <w:ind w:left="780"/>
            <w:rPr>
              <w:b/>
              <w:sz w:val="24"/>
              <w:szCs w:val="24"/>
            </w:rPr>
          </w:pPr>
        </w:p>
        <w:p w:rsidR="0090569C" w:rsidRDefault="0090569C" w:rsidP="0090569C">
          <w:pPr>
            <w:pStyle w:val="ListParagraph"/>
            <w:ind w:left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Email your </w:t>
          </w:r>
          <w:r w:rsidR="0006294A">
            <w:rPr>
              <w:b/>
              <w:sz w:val="24"/>
              <w:szCs w:val="24"/>
            </w:rPr>
            <w:t>completed S</w:t>
          </w:r>
          <w:r>
            <w:rPr>
              <w:b/>
              <w:sz w:val="24"/>
              <w:szCs w:val="24"/>
            </w:rPr>
            <w:t xml:space="preserve">tatement and all supporting documentation to </w:t>
          </w:r>
          <w:hyperlink r:id="rId8" w:history="1">
            <w:r w:rsidRPr="000E355C">
              <w:rPr>
                <w:rStyle w:val="Hyperlink"/>
                <w:b/>
                <w:sz w:val="24"/>
                <w:szCs w:val="24"/>
              </w:rPr>
              <w:t>traineelawyer@clc-uk.org</w:t>
            </w:r>
          </w:hyperlink>
          <w:r w:rsidR="0006294A">
            <w:rPr>
              <w:b/>
              <w:sz w:val="24"/>
              <w:szCs w:val="24"/>
            </w:rPr>
            <w:t xml:space="preserve"> and include in the subject heading of your email: Probate Technician Registration Application</w:t>
          </w:r>
        </w:p>
        <w:p w:rsidR="00F33863" w:rsidRPr="0090569C" w:rsidRDefault="00F33863" w:rsidP="0090569C">
          <w:pPr>
            <w:pStyle w:val="ListParagraph"/>
            <w:ind w:left="0"/>
            <w:rPr>
              <w:b/>
              <w:sz w:val="24"/>
              <w:szCs w:val="24"/>
            </w:rPr>
          </w:pPr>
        </w:p>
        <w:p w:rsidR="0006294A" w:rsidRDefault="00F33863" w:rsidP="006C61B7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2. </w:t>
          </w:r>
          <w:r w:rsidR="0006294A" w:rsidRPr="0006294A">
            <w:rPr>
              <w:b/>
              <w:sz w:val="24"/>
              <w:szCs w:val="24"/>
            </w:rPr>
            <w:t>FEES</w:t>
          </w:r>
        </w:p>
        <w:p w:rsidR="0006294A" w:rsidRPr="00A739AC" w:rsidRDefault="0006294A" w:rsidP="006C61B7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</w:rPr>
            <w:t>A one of life-tim</w:t>
          </w:r>
          <w:r w:rsidR="00A739AC">
            <w:rPr>
              <w:sz w:val="24"/>
              <w:szCs w:val="24"/>
            </w:rPr>
            <w:t>e fee of £75.00 is charged. When</w:t>
          </w:r>
          <w:r>
            <w:rPr>
              <w:sz w:val="24"/>
              <w:szCs w:val="24"/>
            </w:rPr>
            <w:t xml:space="preserve"> your application has been </w:t>
          </w:r>
          <w:r w:rsidR="00A739AC">
            <w:rPr>
              <w:sz w:val="24"/>
              <w:szCs w:val="24"/>
            </w:rPr>
            <w:t>approved we will send you an email containing a link to the automate</w:t>
          </w:r>
          <w:r w:rsidR="00DE3AE2">
            <w:rPr>
              <w:sz w:val="24"/>
              <w:szCs w:val="24"/>
            </w:rPr>
            <w:t>d web basket and instructions for</w:t>
          </w:r>
          <w:r w:rsidR="00A739AC">
            <w:rPr>
              <w:sz w:val="24"/>
              <w:szCs w:val="24"/>
            </w:rPr>
            <w:t xml:space="preserve"> how to pay. </w:t>
          </w:r>
          <w:r w:rsidR="00A739AC" w:rsidRPr="00A739AC">
            <w:rPr>
              <w:sz w:val="24"/>
              <w:szCs w:val="24"/>
              <w:u w:val="single"/>
            </w:rPr>
            <w:t>Payment can only be made by credit or debit card ONLY.</w:t>
          </w:r>
        </w:p>
        <w:p w:rsidR="0006294A" w:rsidRDefault="00A739AC" w:rsidP="006C61B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Once </w:t>
          </w:r>
          <w:r w:rsidR="00DE3AE2">
            <w:rPr>
              <w:sz w:val="24"/>
              <w:szCs w:val="24"/>
            </w:rPr>
            <w:t xml:space="preserve">we have received your </w:t>
          </w:r>
          <w:r>
            <w:rPr>
              <w:sz w:val="24"/>
              <w:szCs w:val="24"/>
            </w:rPr>
            <w:t>payment we will send you an email with your Probate Technician Reference Number. Technicians will be removed from</w:t>
          </w:r>
          <w:r w:rsidR="00435C1C">
            <w:rPr>
              <w:sz w:val="24"/>
              <w:szCs w:val="24"/>
            </w:rPr>
            <w:t xml:space="preserve"> the register</w:t>
          </w:r>
          <w:r>
            <w:rPr>
              <w:sz w:val="24"/>
              <w:szCs w:val="24"/>
            </w:rPr>
            <w:t xml:space="preserve"> </w:t>
          </w:r>
          <w:r w:rsidR="00DE3AE2">
            <w:rPr>
              <w:sz w:val="24"/>
              <w:szCs w:val="24"/>
            </w:rPr>
            <w:t xml:space="preserve">automatically </w:t>
          </w:r>
          <w:r>
            <w:rPr>
              <w:sz w:val="24"/>
              <w:szCs w:val="24"/>
            </w:rPr>
            <w:t>when the</w:t>
          </w:r>
          <w:r w:rsidR="00435C1C">
            <w:rPr>
              <w:sz w:val="24"/>
              <w:szCs w:val="24"/>
            </w:rPr>
            <w:t>y</w:t>
          </w:r>
          <w:r>
            <w:rPr>
              <w:sz w:val="24"/>
              <w:szCs w:val="24"/>
            </w:rPr>
            <w:t xml:space="preserve"> </w:t>
          </w:r>
          <w:r w:rsidR="00435C1C">
            <w:rPr>
              <w:sz w:val="24"/>
              <w:szCs w:val="24"/>
            </w:rPr>
            <w:t xml:space="preserve">are approved for </w:t>
          </w:r>
          <w:r>
            <w:rPr>
              <w:sz w:val="24"/>
              <w:szCs w:val="24"/>
            </w:rPr>
            <w:t>their CLC Qualifying Probate Licence</w:t>
          </w:r>
          <w:r w:rsidR="00435C1C">
            <w:rPr>
              <w:sz w:val="24"/>
              <w:szCs w:val="24"/>
            </w:rPr>
            <w:t xml:space="preserve"> and become Licensed Probate Practitioners.</w:t>
          </w:r>
          <w:r>
            <w:rPr>
              <w:sz w:val="24"/>
              <w:szCs w:val="24"/>
            </w:rPr>
            <w:t xml:space="preserve"> </w:t>
          </w:r>
        </w:p>
        <w:p w:rsidR="00F33863" w:rsidRDefault="00F33863" w:rsidP="006C61B7">
          <w:pPr>
            <w:rPr>
              <w:sz w:val="24"/>
              <w:szCs w:val="24"/>
            </w:rPr>
          </w:pPr>
        </w:p>
        <w:p w:rsidR="0006294A" w:rsidRPr="0006294A" w:rsidRDefault="00F33863" w:rsidP="006C61B7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3. </w:t>
          </w:r>
          <w:r w:rsidR="0006294A" w:rsidRPr="0006294A">
            <w:rPr>
              <w:b/>
              <w:sz w:val="24"/>
              <w:szCs w:val="24"/>
            </w:rPr>
            <w:t>THE STATEMENT</w:t>
          </w:r>
        </w:p>
        <w:p w:rsidR="00E7501A" w:rsidRDefault="005640F4" w:rsidP="006C61B7">
          <w:pPr>
            <w:rPr>
              <w:sz w:val="24"/>
              <w:szCs w:val="24"/>
            </w:rPr>
          </w:pPr>
          <w:r w:rsidRPr="009D61FC">
            <w:rPr>
              <w:sz w:val="24"/>
              <w:szCs w:val="24"/>
            </w:rPr>
            <w:t>Submission of a signed statement evidence</w:t>
          </w:r>
          <w:r w:rsidR="00DD0DFE" w:rsidRPr="009D61FC">
            <w:rPr>
              <w:sz w:val="24"/>
              <w:szCs w:val="24"/>
            </w:rPr>
            <w:t>s</w:t>
          </w:r>
          <w:r w:rsidRPr="009D61FC">
            <w:rPr>
              <w:sz w:val="24"/>
              <w:szCs w:val="24"/>
            </w:rPr>
            <w:t xml:space="preserve"> that you have </w:t>
          </w:r>
          <w:r w:rsidR="000D6D4A">
            <w:rPr>
              <w:sz w:val="24"/>
              <w:szCs w:val="24"/>
            </w:rPr>
            <w:t xml:space="preserve">been in full or part time, paid </w:t>
          </w:r>
          <w:r w:rsidR="00BD73A2">
            <w:rPr>
              <w:sz w:val="24"/>
              <w:szCs w:val="24"/>
            </w:rPr>
            <w:t>or un-paid</w:t>
          </w:r>
          <w:r w:rsidR="00DD0DFE" w:rsidRPr="009D61FC">
            <w:rPr>
              <w:sz w:val="24"/>
              <w:szCs w:val="24"/>
            </w:rPr>
            <w:t xml:space="preserve"> </w:t>
          </w:r>
          <w:r w:rsidRPr="009D61FC">
            <w:rPr>
              <w:sz w:val="24"/>
              <w:szCs w:val="24"/>
            </w:rPr>
            <w:t>employment assisti</w:t>
          </w:r>
          <w:r w:rsidR="003E2F94">
            <w:rPr>
              <w:sz w:val="24"/>
              <w:szCs w:val="24"/>
            </w:rPr>
            <w:t xml:space="preserve">ng </w:t>
          </w:r>
          <w:r w:rsidR="00DE3AE2">
            <w:rPr>
              <w:sz w:val="24"/>
              <w:szCs w:val="24"/>
            </w:rPr>
            <w:t xml:space="preserve">in </w:t>
          </w:r>
          <w:r w:rsidR="003E2F94">
            <w:rPr>
              <w:sz w:val="24"/>
              <w:szCs w:val="24"/>
            </w:rPr>
            <w:t>the provision of probate</w:t>
          </w:r>
          <w:r w:rsidRPr="009D61FC">
            <w:rPr>
              <w:sz w:val="24"/>
              <w:szCs w:val="24"/>
            </w:rPr>
            <w:t xml:space="preserve"> </w:t>
          </w:r>
          <w:r w:rsidR="00DD0DFE" w:rsidRPr="009D61FC">
            <w:rPr>
              <w:sz w:val="24"/>
              <w:szCs w:val="24"/>
            </w:rPr>
            <w:t>services, supervised by an Authorised Per</w:t>
          </w:r>
          <w:r w:rsidR="008F3382">
            <w:rPr>
              <w:sz w:val="24"/>
              <w:szCs w:val="24"/>
            </w:rPr>
            <w:t>son, i.e. a Licenced Probate Practitioner</w:t>
          </w:r>
          <w:r w:rsidR="00DD0DFE" w:rsidRPr="009D61FC">
            <w:rPr>
              <w:sz w:val="24"/>
              <w:szCs w:val="24"/>
            </w:rPr>
            <w:t xml:space="preserve">, Solicitor, or Fellow of the Chartered Institute of Legal Executives. </w:t>
          </w:r>
        </w:p>
        <w:p w:rsidR="00697EE6" w:rsidRPr="00E7501A" w:rsidRDefault="00DD0DFE" w:rsidP="006C61B7">
          <w:pPr>
            <w:rPr>
              <w:i/>
              <w:sz w:val="24"/>
              <w:szCs w:val="24"/>
            </w:rPr>
          </w:pPr>
          <w:r w:rsidRPr="00E7501A">
            <w:rPr>
              <w:i/>
              <w:sz w:val="24"/>
              <w:szCs w:val="24"/>
            </w:rPr>
            <w:t xml:space="preserve">This individual should be the accountable person overseeing the service provided to the public. </w:t>
          </w:r>
          <w:r w:rsidR="00B16358" w:rsidRPr="00E7501A">
            <w:rPr>
              <w:i/>
              <w:sz w:val="24"/>
              <w:szCs w:val="24"/>
            </w:rPr>
            <w:t>It is not necessary for this individual to</w:t>
          </w:r>
          <w:r w:rsidRPr="00E7501A">
            <w:rPr>
              <w:i/>
              <w:sz w:val="24"/>
              <w:szCs w:val="24"/>
            </w:rPr>
            <w:t xml:space="preserve"> be a direct line manager.</w:t>
          </w:r>
        </w:p>
        <w:p w:rsidR="00D568D1" w:rsidRPr="000D6D4A" w:rsidRDefault="000D6D4A" w:rsidP="006C61B7">
          <w:pPr>
            <w:rPr>
              <w:sz w:val="24"/>
              <w:szCs w:val="24"/>
            </w:rPr>
          </w:pPr>
          <w:r w:rsidRPr="000D6D4A">
            <w:rPr>
              <w:sz w:val="24"/>
              <w:szCs w:val="24"/>
            </w:rPr>
            <w:t xml:space="preserve">The CLC may as part of its standard application checks speak with Authorised Persons who have verified documentation. </w:t>
          </w:r>
        </w:p>
        <w:p w:rsidR="00B16358" w:rsidRPr="009D61FC" w:rsidRDefault="004343FA" w:rsidP="006C61B7">
          <w:pPr>
            <w:rPr>
              <w:b/>
              <w:sz w:val="24"/>
              <w:szCs w:val="24"/>
            </w:rPr>
          </w:pPr>
          <w:r w:rsidRPr="009D61FC">
            <w:rPr>
              <w:b/>
              <w:sz w:val="24"/>
              <w:szCs w:val="24"/>
            </w:rPr>
            <w:lastRenderedPageBreak/>
            <w:t xml:space="preserve">TECHNICAL PROCESS COMPLETED SATISFACTORILY </w:t>
          </w:r>
        </w:p>
        <w:p w:rsidR="00697EE6" w:rsidRDefault="00B16358" w:rsidP="006C61B7">
          <w:pPr>
            <w:rPr>
              <w:b/>
              <w:sz w:val="24"/>
              <w:szCs w:val="24"/>
            </w:rPr>
          </w:pPr>
          <w:r w:rsidRPr="009D61FC">
            <w:rPr>
              <w:b/>
              <w:sz w:val="24"/>
              <w:szCs w:val="24"/>
            </w:rPr>
            <w:t>(</w:t>
          </w:r>
          <w:r w:rsidR="001335F8">
            <w:rPr>
              <w:b/>
              <w:sz w:val="24"/>
              <w:szCs w:val="24"/>
            </w:rPr>
            <w:t xml:space="preserve">RELATED TO NON-CONTENTIOUS PROBATE </w:t>
          </w:r>
          <w:r w:rsidR="004343FA" w:rsidRPr="009D61FC">
            <w:rPr>
              <w:b/>
              <w:sz w:val="24"/>
              <w:szCs w:val="24"/>
            </w:rPr>
            <w:t>MATTERS</w:t>
          </w:r>
          <w:r w:rsidRPr="009D61FC">
            <w:rPr>
              <w:b/>
              <w:sz w:val="24"/>
              <w:szCs w:val="24"/>
            </w:rPr>
            <w:t xml:space="preserve"> ONLY)</w:t>
          </w:r>
          <w:r w:rsidR="004343FA" w:rsidRPr="009D61FC">
            <w:rPr>
              <w:b/>
              <w:sz w:val="24"/>
              <w:szCs w:val="24"/>
            </w:rPr>
            <w:t xml:space="preserve"> </w:t>
          </w:r>
        </w:p>
      </w:sdtContent>
    </w:sdt>
    <w:p w:rsidR="00435C1C" w:rsidRPr="009D61FC" w:rsidRDefault="00435C1C" w:rsidP="006C61B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992"/>
      </w:tblGrid>
      <w:tr w:rsidR="00CB592E" w:rsidTr="00F33863">
        <w:tc>
          <w:tcPr>
            <w:tcW w:w="8642" w:type="dxa"/>
            <w:gridSpan w:val="2"/>
            <w:shd w:val="clear" w:color="auto" w:fill="AE3528"/>
          </w:tcPr>
          <w:p w:rsidR="00CB592E" w:rsidRPr="009D61FC" w:rsidRDefault="00CB592E" w:rsidP="009D61FC">
            <w:pPr>
              <w:spacing w:line="276" w:lineRule="auto"/>
              <w:rPr>
                <w:color w:val="FFFFFF" w:themeColor="background1"/>
              </w:rPr>
            </w:pPr>
            <w:r w:rsidRPr="009D61FC">
              <w:rPr>
                <w:color w:val="FFFFFF" w:themeColor="background1"/>
                <w:sz w:val="24"/>
                <w:szCs w:val="24"/>
              </w:rPr>
              <w:t xml:space="preserve">Acting under supervision </w:t>
            </w:r>
          </w:p>
        </w:tc>
        <w:tc>
          <w:tcPr>
            <w:tcW w:w="992" w:type="dxa"/>
            <w:shd w:val="clear" w:color="auto" w:fill="AE3528"/>
          </w:tcPr>
          <w:p w:rsidR="00CB592E" w:rsidRPr="009D61FC" w:rsidRDefault="00CB592E" w:rsidP="009D61FC">
            <w:pPr>
              <w:spacing w:line="276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TICK</w:t>
            </w:r>
          </w:p>
        </w:tc>
      </w:tr>
      <w:tr w:rsidR="004343FA" w:rsidTr="00F33863">
        <w:tc>
          <w:tcPr>
            <w:tcW w:w="562" w:type="dxa"/>
            <w:vAlign w:val="center"/>
          </w:tcPr>
          <w:p w:rsidR="004343FA" w:rsidRDefault="00D6375B" w:rsidP="002C58A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374119945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4343FA" w:rsidRPr="009D61FC" w:rsidRDefault="00B16358" w:rsidP="004E3D02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9D61FC">
                  <w:rPr>
                    <w:rFonts w:eastAsia="BatangChe" w:cs="Arial"/>
                    <w:sz w:val="24"/>
                    <w:szCs w:val="24"/>
                  </w:rPr>
                  <w:t>Able to establish with the client(s) the legal service to be provi</w:t>
                </w:r>
                <w:r w:rsidR="004E3D02">
                  <w:rPr>
                    <w:rFonts w:eastAsia="BatangChe" w:cs="Arial"/>
                    <w:sz w:val="24"/>
                    <w:szCs w:val="24"/>
                  </w:rPr>
                  <w:t xml:space="preserve">ded and </w:t>
                </w:r>
                <w:r w:rsidR="000D6D4A">
                  <w:rPr>
                    <w:rFonts w:eastAsia="BatangChe" w:cs="Arial"/>
                    <w:sz w:val="24"/>
                    <w:szCs w:val="24"/>
                  </w:rPr>
                  <w:t xml:space="preserve">give details of </w:t>
                </w:r>
                <w:r w:rsidR="004E3D02">
                  <w:rPr>
                    <w:rFonts w:eastAsia="BatangChe" w:cs="Arial"/>
                    <w:sz w:val="24"/>
                    <w:szCs w:val="24"/>
                  </w:rPr>
                  <w:t>all associated cost(s)</w:t>
                </w:r>
              </w:p>
            </w:sdtContent>
          </w:sdt>
        </w:tc>
        <w:tc>
          <w:tcPr>
            <w:tcW w:w="992" w:type="dxa"/>
          </w:tcPr>
          <w:p w:rsidR="004343FA" w:rsidRDefault="004343FA" w:rsidP="009D61FC">
            <w:pPr>
              <w:spacing w:line="276" w:lineRule="auto"/>
            </w:pPr>
          </w:p>
        </w:tc>
      </w:tr>
      <w:tr w:rsidR="004343FA" w:rsidTr="00F33863">
        <w:tc>
          <w:tcPr>
            <w:tcW w:w="562" w:type="dxa"/>
            <w:vAlign w:val="center"/>
          </w:tcPr>
          <w:p w:rsidR="004343FA" w:rsidRDefault="00D6375B" w:rsidP="002C58A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271822771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4343FA" w:rsidRPr="009D61FC" w:rsidRDefault="008F3382" w:rsidP="00CB592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provide</w:t>
                </w:r>
                <w:r w:rsidRPr="008F3382">
                  <w:rPr>
                    <w:rFonts w:eastAsia="BatangChe" w:cs="Arial"/>
                    <w:sz w:val="24"/>
                    <w:szCs w:val="24"/>
                  </w:rPr>
                  <w:t xml:space="preserve"> a client with an explanation of a Trust within a Will and the options available to Trustees</w:t>
                </w:r>
              </w:p>
            </w:sdtContent>
          </w:sdt>
        </w:tc>
        <w:tc>
          <w:tcPr>
            <w:tcW w:w="992" w:type="dxa"/>
          </w:tcPr>
          <w:p w:rsidR="004343FA" w:rsidRDefault="004343FA" w:rsidP="009D61FC">
            <w:pPr>
              <w:spacing w:line="276" w:lineRule="auto"/>
            </w:pPr>
          </w:p>
        </w:tc>
      </w:tr>
      <w:tr w:rsidR="00CB592E" w:rsidTr="00F33863">
        <w:tc>
          <w:tcPr>
            <w:tcW w:w="562" w:type="dxa"/>
            <w:vAlign w:val="center"/>
          </w:tcPr>
          <w:p w:rsidR="00CB592E" w:rsidRDefault="000D6D4A" w:rsidP="00CB592E">
            <w:pPr>
              <w:spacing w:line="276" w:lineRule="auto"/>
              <w:jc w:val="center"/>
            </w:pPr>
            <w:r>
              <w:t>3</w:t>
            </w:r>
          </w:p>
        </w:tc>
        <w:sdt>
          <w:sdtPr>
            <w:rPr>
              <w:rFonts w:eastAsia="BatangChe" w:cs="Arial"/>
              <w:sz w:val="24"/>
              <w:szCs w:val="24"/>
            </w:rPr>
            <w:id w:val="-638345302"/>
            <w:lock w:val="contentLocked"/>
            <w:placeholder>
              <w:docPart w:val="DefaultPlaceholder_1081868577"/>
            </w:placeholder>
            <w15:color w:val="FFFFFF"/>
            <w15:appearance w15:val="hidden"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vAlign w:val="center"/>
              </w:tcPr>
              <w:p w:rsidR="00CB592E" w:rsidRPr="009D61FC" w:rsidRDefault="008F3382" w:rsidP="008F3382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 xml:space="preserve">Able to provide </w:t>
                </w:r>
                <w:r w:rsidRPr="008F3382">
                  <w:rPr>
                    <w:rFonts w:eastAsia="BatangChe" w:cs="Arial"/>
                    <w:sz w:val="24"/>
                    <w:szCs w:val="24"/>
                  </w:rPr>
                  <w:t>advice to a client about the validity of a Will presented to them</w:t>
                </w:r>
              </w:p>
            </w:tc>
          </w:sdtContent>
        </w:sdt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F33863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1742857948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5B184E" w:rsidP="005B184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 xml:space="preserve"> to raise 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(standard) 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>relevant issues about failure of gifts within a Will.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F33863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1212727372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5B184E" w:rsidP="005B184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provide (standard)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 xml:space="preserve"> advi</w:t>
                </w:r>
                <w:r w:rsidR="003E2F94">
                  <w:rPr>
                    <w:rFonts w:eastAsia="BatangChe" w:cs="Arial"/>
                    <w:sz w:val="24"/>
                    <w:szCs w:val="24"/>
                  </w:rPr>
                  <w:t>ce on intestacy rules based and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 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 xml:space="preserve">the </w:t>
                </w:r>
                <w:r w:rsidR="003E2F94">
                  <w:rPr>
                    <w:rFonts w:eastAsia="BatangChe" w:cs="Arial"/>
                    <w:sz w:val="24"/>
                    <w:szCs w:val="24"/>
                  </w:rPr>
                  <w:t xml:space="preserve">likely 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>impact on an estate w</w:t>
                </w:r>
                <w:r w:rsidR="003E2F94">
                  <w:rPr>
                    <w:rFonts w:eastAsia="BatangChe" w:cs="Arial"/>
                    <w:sz w:val="24"/>
                    <w:szCs w:val="24"/>
                  </w:rPr>
                  <w:t>h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>ere there are missing beneficiaries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CB592E" w:rsidTr="00F33863">
        <w:tc>
          <w:tcPr>
            <w:tcW w:w="562" w:type="dxa"/>
            <w:vAlign w:val="center"/>
          </w:tcPr>
          <w:p w:rsidR="00CB592E" w:rsidRDefault="009734A4" w:rsidP="00CB592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1111860277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CB592E" w:rsidRPr="009D61FC" w:rsidRDefault="005B184E" w:rsidP="005B184E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p</w:t>
                </w:r>
                <w:r w:rsidR="0080060B">
                  <w:rPr>
                    <w:rFonts w:eastAsia="BatangChe" w:cs="Arial"/>
                    <w:sz w:val="24"/>
                    <w:szCs w:val="24"/>
                  </w:rPr>
                  <w:t>rovide a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 xml:space="preserve"> </w:t>
                </w:r>
                <w:r w:rsidR="0080060B">
                  <w:rPr>
                    <w:rFonts w:eastAsia="BatangChe" w:cs="Arial"/>
                    <w:sz w:val="24"/>
                    <w:szCs w:val="24"/>
                  </w:rPr>
                  <w:t>(</w:t>
                </w:r>
                <w:r>
                  <w:rPr>
                    <w:rFonts w:eastAsia="BatangChe" w:cs="Arial"/>
                    <w:sz w:val="24"/>
                    <w:szCs w:val="24"/>
                  </w:rPr>
                  <w:t>basic</w:t>
                </w:r>
                <w:r w:rsidR="0080060B">
                  <w:rPr>
                    <w:rFonts w:eastAsia="BatangChe" w:cs="Arial"/>
                    <w:sz w:val="24"/>
                    <w:szCs w:val="24"/>
                  </w:rPr>
                  <w:t>)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 </w:t>
                </w:r>
                <w:r w:rsidRPr="005B184E">
                  <w:rPr>
                    <w:rFonts w:eastAsia="BatangChe" w:cs="Arial"/>
                    <w:sz w:val="24"/>
                    <w:szCs w:val="24"/>
                  </w:rPr>
                  <w:t>inheritance tax computation based on information provided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 by the supervisor</w:t>
                </w:r>
              </w:p>
            </w:sdtContent>
          </w:sdt>
        </w:tc>
        <w:tc>
          <w:tcPr>
            <w:tcW w:w="992" w:type="dxa"/>
          </w:tcPr>
          <w:p w:rsidR="00CB592E" w:rsidRDefault="00CB592E" w:rsidP="00CB592E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655839325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9D61FC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 xml:space="preserve">Able to draft </w:t>
                </w:r>
                <w:r w:rsidRPr="0080060B">
                  <w:rPr>
                    <w:rFonts w:eastAsia="BatangChe" w:cs="Arial"/>
                    <w:sz w:val="24"/>
                    <w:szCs w:val="24"/>
                  </w:rPr>
                  <w:t>an Oath for subm</w:t>
                </w:r>
                <w:r>
                  <w:rPr>
                    <w:rFonts w:eastAsia="BatangChe" w:cs="Arial"/>
                    <w:sz w:val="24"/>
                    <w:szCs w:val="24"/>
                  </w:rPr>
                  <w:t>ission of the Grant application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1757707993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9D61FC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draft</w:t>
                </w:r>
                <w:r w:rsidRPr="0080060B">
                  <w:rPr>
                    <w:rFonts w:eastAsia="BatangChe" w:cs="Arial"/>
                    <w:sz w:val="24"/>
                    <w:szCs w:val="24"/>
                  </w:rPr>
                  <w:t xml:space="preserve"> a document such as a Deed of Appointment of a Trustee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1174808123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CB592E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CB592E">
                  <w:rPr>
                    <w:rFonts w:eastAsia="BatangChe" w:cs="Arial"/>
                    <w:sz w:val="24"/>
                    <w:szCs w:val="24"/>
                  </w:rPr>
                  <w:t xml:space="preserve">Understands how to maintain transparent and comprehensive client files adhering to the CLC 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Regulatory Arrangements 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977983063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9D61FC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i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 xml:space="preserve">dentify when a </w:t>
                </w:r>
                <w:r>
                  <w:rPr>
                    <w:rFonts w:eastAsia="BatangChe" w:cs="Arial"/>
                    <w:sz w:val="24"/>
                    <w:szCs w:val="24"/>
                  </w:rPr>
                  <w:t>matter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 xml:space="preserve"> i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s unusual or complex and when is should be 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 xml:space="preserve"> escalate</w:t>
                </w:r>
                <w:r>
                  <w:rPr>
                    <w:rFonts w:eastAsia="BatangChe" w:cs="Arial"/>
                    <w:sz w:val="24"/>
                    <w:szCs w:val="24"/>
                  </w:rPr>
                  <w:t>d to a more experienced colleague</w:t>
                </w:r>
                <w:r w:rsidRPr="002C58A6">
                  <w:rPr>
                    <w:rFonts w:eastAsia="BatangChe" w:cs="Arial"/>
                    <w:sz w:val="24"/>
                    <w:szCs w:val="24"/>
                  </w:rPr>
                  <w:t>; including being able to identify in what instances the firm would need to cease to act e.g. wher</w:t>
                </w:r>
                <w:r w:rsidR="005456CA">
                  <w:rPr>
                    <w:rFonts w:eastAsia="BatangChe" w:cs="Arial"/>
                    <w:sz w:val="24"/>
                    <w:szCs w:val="24"/>
                  </w:rPr>
                  <w:t>e a conflict of interest arises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2018833348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CB592E">
                  <w:rPr>
                    <w:rFonts w:eastAsia="BatangChe" w:cs="Arial"/>
                    <w:sz w:val="24"/>
                    <w:szCs w:val="24"/>
                  </w:rPr>
                  <w:t xml:space="preserve">Shows awareness of </w:t>
                </w:r>
                <w:r>
                  <w:rPr>
                    <w:rFonts w:eastAsia="BatangChe" w:cs="Arial"/>
                    <w:sz w:val="24"/>
                    <w:szCs w:val="24"/>
                  </w:rPr>
                  <w:t>risks</w:t>
                </w:r>
                <w:r w:rsidRPr="00CB592E">
                  <w:rPr>
                    <w:rFonts w:eastAsia="BatangChe" w:cs="Arial"/>
                    <w:sz w:val="24"/>
                    <w:szCs w:val="24"/>
                  </w:rPr>
                  <w:t xml:space="preserve"> to the client(s) and business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 arising out of probate transactions 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-1734841594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9D61FC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 w:rsidRPr="009D61FC">
                  <w:rPr>
                    <w:rFonts w:eastAsia="BatangChe" w:cs="Arial"/>
                    <w:sz w:val="24"/>
                    <w:szCs w:val="24"/>
                  </w:rPr>
                  <w:t>Maintains and builds client relationships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  <w:tr w:rsidR="003E2F94" w:rsidTr="00F33863">
        <w:tc>
          <w:tcPr>
            <w:tcW w:w="562" w:type="dxa"/>
            <w:vAlign w:val="center"/>
          </w:tcPr>
          <w:p w:rsidR="003E2F94" w:rsidRDefault="003E2F94" w:rsidP="003E2F94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080" w:type="dxa"/>
            <w:vAlign w:val="center"/>
          </w:tcPr>
          <w:sdt>
            <w:sdtPr>
              <w:rPr>
                <w:rFonts w:eastAsia="BatangChe" w:cs="Arial"/>
                <w:sz w:val="24"/>
                <w:szCs w:val="24"/>
              </w:rPr>
              <w:id w:val="238760570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3E2F94" w:rsidRPr="009D61FC" w:rsidRDefault="003E2F94" w:rsidP="003E2F94">
                <w:pPr>
                  <w:spacing w:line="276" w:lineRule="auto"/>
                  <w:rPr>
                    <w:rFonts w:eastAsia="BatangChe" w:cs="Arial"/>
                    <w:sz w:val="24"/>
                    <w:szCs w:val="24"/>
                  </w:rPr>
                </w:pPr>
                <w:r>
                  <w:rPr>
                    <w:rFonts w:eastAsia="BatangChe" w:cs="Arial"/>
                    <w:sz w:val="24"/>
                    <w:szCs w:val="24"/>
                  </w:rPr>
                  <w:t>Able to draft</w:t>
                </w:r>
                <w:r w:rsidRPr="00CB592E">
                  <w:rPr>
                    <w:rFonts w:eastAsia="BatangChe" w:cs="Arial"/>
                    <w:sz w:val="24"/>
                    <w:szCs w:val="24"/>
                  </w:rPr>
                  <w:t xml:space="preserve"> letters to clients and other third parties involved in a </w:t>
                </w:r>
                <w:r>
                  <w:rPr>
                    <w:rFonts w:eastAsia="BatangChe" w:cs="Arial"/>
                    <w:sz w:val="24"/>
                    <w:szCs w:val="24"/>
                  </w:rPr>
                  <w:t xml:space="preserve">probate </w:t>
                </w:r>
                <w:r w:rsidRPr="00CB592E">
                  <w:rPr>
                    <w:rFonts w:eastAsia="BatangChe" w:cs="Arial"/>
                    <w:sz w:val="24"/>
                    <w:szCs w:val="24"/>
                  </w:rPr>
                  <w:t>transaction</w:t>
                </w:r>
              </w:p>
            </w:sdtContent>
          </w:sdt>
        </w:tc>
        <w:tc>
          <w:tcPr>
            <w:tcW w:w="992" w:type="dxa"/>
          </w:tcPr>
          <w:p w:rsidR="003E2F94" w:rsidRDefault="003E2F94" w:rsidP="003E2F94">
            <w:pPr>
              <w:spacing w:line="276" w:lineRule="auto"/>
            </w:pPr>
          </w:p>
        </w:tc>
      </w:tr>
    </w:tbl>
    <w:p w:rsidR="004343FA" w:rsidRDefault="004343FA" w:rsidP="009D61FC">
      <w:pPr>
        <w:spacing w:line="276" w:lineRule="auto"/>
      </w:pPr>
    </w:p>
    <w:p w:rsidR="00692952" w:rsidRPr="005864C5" w:rsidRDefault="00692952">
      <w:pPr>
        <w:rPr>
          <w:b/>
          <w:sz w:val="24"/>
          <w:szCs w:val="24"/>
        </w:rPr>
      </w:pPr>
      <w:r w:rsidRPr="005864C5">
        <w:rPr>
          <w:b/>
          <w:sz w:val="24"/>
          <w:szCs w:val="24"/>
        </w:rPr>
        <w:t>4. PROGRESSION ONTO THE LEVEL 6 DIPLOMA IN PROBATE LAW AND PRACTICE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080"/>
        <w:gridCol w:w="992"/>
      </w:tblGrid>
      <w:tr w:rsidR="00692952" w:rsidRPr="005864C5" w:rsidTr="00692952">
        <w:tc>
          <w:tcPr>
            <w:tcW w:w="567" w:type="dxa"/>
          </w:tcPr>
          <w:p w:rsidR="00692952" w:rsidRPr="005864C5" w:rsidRDefault="00692952">
            <w:r w:rsidRPr="005864C5">
              <w:t>14</w:t>
            </w:r>
          </w:p>
        </w:tc>
        <w:sdt>
          <w:sdtPr>
            <w:rPr>
              <w:sz w:val="24"/>
              <w:szCs w:val="24"/>
            </w:rPr>
            <w:id w:val="-187143553"/>
            <w:lock w:val="contentLocked"/>
            <w:placeholder>
              <w:docPart w:val="DefaultPlaceholder_1081868577"/>
            </w:placeholder>
            <w15:color w:val="FFFFFF"/>
            <w15:appearance w15:val="hidden"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</w:tcPr>
              <w:p w:rsidR="00692952" w:rsidRPr="005864C5" w:rsidRDefault="00692952">
                <w:pPr>
                  <w:rPr>
                    <w:sz w:val="24"/>
                    <w:szCs w:val="24"/>
                  </w:rPr>
                </w:pPr>
                <w:r w:rsidRPr="005864C5">
                  <w:rPr>
                    <w:sz w:val="24"/>
                    <w:szCs w:val="24"/>
                  </w:rPr>
                  <w:t>I intend to progress on to the Level 6 Diploma</w:t>
                </w:r>
              </w:p>
            </w:tc>
          </w:sdtContent>
        </w:sdt>
        <w:tc>
          <w:tcPr>
            <w:tcW w:w="992" w:type="dxa"/>
          </w:tcPr>
          <w:p w:rsidR="00692952" w:rsidRPr="005864C5" w:rsidRDefault="00692952">
            <w:pPr>
              <w:rPr>
                <w:b/>
                <w:sz w:val="24"/>
                <w:szCs w:val="24"/>
              </w:rPr>
            </w:pPr>
          </w:p>
        </w:tc>
      </w:tr>
      <w:tr w:rsidR="00692952" w:rsidRPr="005864C5" w:rsidTr="00692952">
        <w:tc>
          <w:tcPr>
            <w:tcW w:w="567" w:type="dxa"/>
          </w:tcPr>
          <w:p w:rsidR="00692952" w:rsidRPr="005864C5" w:rsidRDefault="00692952" w:rsidP="00692952">
            <w:r w:rsidRPr="005864C5">
              <w:t>15</w:t>
            </w:r>
          </w:p>
        </w:tc>
        <w:tc>
          <w:tcPr>
            <w:tcW w:w="8080" w:type="dxa"/>
          </w:tcPr>
          <w:sdt>
            <w:sdtPr>
              <w:rPr>
                <w:sz w:val="24"/>
                <w:szCs w:val="24"/>
              </w:rPr>
              <w:id w:val="-694531048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692952" w:rsidRPr="005864C5" w:rsidRDefault="00692952" w:rsidP="00692952">
                <w:pPr>
                  <w:rPr>
                    <w:sz w:val="24"/>
                    <w:szCs w:val="24"/>
                  </w:rPr>
                </w:pPr>
                <w:r w:rsidRPr="005864C5">
                  <w:rPr>
                    <w:sz w:val="24"/>
                    <w:szCs w:val="24"/>
                  </w:rPr>
                  <w:t xml:space="preserve">I am currently studying the Level 6 Diploma </w:t>
                </w:r>
              </w:p>
            </w:sdtContent>
          </w:sdt>
        </w:tc>
        <w:tc>
          <w:tcPr>
            <w:tcW w:w="992" w:type="dxa"/>
          </w:tcPr>
          <w:p w:rsidR="00692952" w:rsidRPr="005864C5" w:rsidRDefault="00692952">
            <w:pPr>
              <w:rPr>
                <w:b/>
                <w:sz w:val="24"/>
                <w:szCs w:val="24"/>
              </w:rPr>
            </w:pPr>
          </w:p>
        </w:tc>
      </w:tr>
      <w:tr w:rsidR="00692952" w:rsidRPr="005864C5" w:rsidTr="00692952">
        <w:tc>
          <w:tcPr>
            <w:tcW w:w="567" w:type="dxa"/>
          </w:tcPr>
          <w:p w:rsidR="00692952" w:rsidRPr="005864C5" w:rsidRDefault="00692952">
            <w:r w:rsidRPr="005864C5">
              <w:t>16</w:t>
            </w:r>
          </w:p>
        </w:tc>
        <w:tc>
          <w:tcPr>
            <w:tcW w:w="8080" w:type="dxa"/>
          </w:tcPr>
          <w:sdt>
            <w:sdtPr>
              <w:rPr>
                <w:sz w:val="24"/>
                <w:szCs w:val="24"/>
              </w:rPr>
              <w:id w:val="2011636753"/>
              <w:lock w:val="contentLocked"/>
              <w:placeholder>
                <w:docPart w:val="DefaultPlaceholder_1081868577"/>
              </w:placeholder>
              <w15:color w:val="FFFFFF"/>
              <w15:appearance w15:val="hidden"/>
              <w:docPartList>
                <w:docPartGallery w:val="Quick Parts"/>
              </w:docPartList>
            </w:sdtPr>
            <w:sdtEndPr/>
            <w:sdtContent>
              <w:p w:rsidR="00692952" w:rsidRPr="005864C5" w:rsidRDefault="00692952">
                <w:pPr>
                  <w:rPr>
                    <w:sz w:val="24"/>
                    <w:szCs w:val="24"/>
                  </w:rPr>
                </w:pPr>
                <w:r w:rsidRPr="005864C5">
                  <w:rPr>
                    <w:sz w:val="24"/>
                    <w:szCs w:val="24"/>
                  </w:rPr>
                  <w:t xml:space="preserve">I do not intend to progress onto the Level 6 Diploma </w:t>
                </w:r>
              </w:p>
            </w:sdtContent>
          </w:sdt>
        </w:tc>
        <w:tc>
          <w:tcPr>
            <w:tcW w:w="992" w:type="dxa"/>
          </w:tcPr>
          <w:p w:rsidR="00692952" w:rsidRPr="005864C5" w:rsidRDefault="00692952">
            <w:pPr>
              <w:rPr>
                <w:b/>
                <w:sz w:val="24"/>
                <w:szCs w:val="24"/>
              </w:rPr>
            </w:pPr>
          </w:p>
        </w:tc>
      </w:tr>
    </w:tbl>
    <w:p w:rsidR="00435C1C" w:rsidRDefault="00435C1C">
      <w:pPr>
        <w:rPr>
          <w:b/>
        </w:rPr>
      </w:pPr>
      <w:r>
        <w:rPr>
          <w:b/>
        </w:rPr>
        <w:br w:type="page"/>
      </w:r>
    </w:p>
    <w:sdt>
      <w:sdtPr>
        <w:rPr>
          <w:b/>
          <w:sz w:val="24"/>
          <w:szCs w:val="24"/>
        </w:rPr>
        <w:id w:val="-49700704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</w:rPr>
      </w:sdtEndPr>
      <w:sdtContent>
        <w:sdt>
          <w:sdtPr>
            <w:rPr>
              <w:b/>
              <w:sz w:val="24"/>
              <w:szCs w:val="24"/>
            </w:rPr>
            <w:id w:val="-1181898307"/>
            <w:lock w:val="contentLocked"/>
            <w:placeholder>
              <w:docPart w:val="DefaultPlaceholder_1081868577"/>
            </w:placeholder>
            <w15:color w:val="FF0000"/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p w:rsidR="004343FA" w:rsidRPr="00A20A9F" w:rsidRDefault="00692952" w:rsidP="006C61B7">
              <w:pPr>
                <w:rPr>
                  <w:b/>
                  <w:sz w:val="24"/>
                  <w:szCs w:val="24"/>
                </w:rPr>
              </w:pPr>
              <w:r w:rsidRPr="00A20A9F">
                <w:rPr>
                  <w:b/>
                  <w:sz w:val="24"/>
                  <w:szCs w:val="24"/>
                </w:rPr>
                <w:t>5</w:t>
              </w:r>
              <w:r w:rsidR="00F33863" w:rsidRPr="00A20A9F">
                <w:rPr>
                  <w:b/>
                  <w:sz w:val="24"/>
                  <w:szCs w:val="24"/>
                </w:rPr>
                <w:t xml:space="preserve">. </w:t>
              </w:r>
              <w:r w:rsidR="004E3D02" w:rsidRPr="00A20A9F">
                <w:rPr>
                  <w:b/>
                  <w:sz w:val="24"/>
                  <w:szCs w:val="24"/>
                </w:rPr>
                <w:t>DECLARATION (APPLICANT)</w:t>
              </w:r>
            </w:p>
            <w:p w:rsidR="004E3D02" w:rsidRPr="00A20A9F" w:rsidRDefault="004E3D02" w:rsidP="006C61B7">
              <w:pPr>
                <w:rPr>
                  <w:sz w:val="24"/>
                  <w:szCs w:val="24"/>
                </w:rPr>
              </w:pPr>
              <w:r w:rsidRPr="00A20A9F">
                <w:rPr>
                  <w:sz w:val="24"/>
                  <w:szCs w:val="24"/>
                </w:rPr>
                <w:tab/>
                <w:t>I CONFIRM THAT THE DETAILS SHOWN ABOVE ARE COMPLETE AND CORRECT</w:t>
              </w:r>
            </w:p>
          </w:sdtContent>
        </w:sdt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4E3D02" w:rsidRPr="00A20A9F" w:rsidTr="00763ECC">
        <w:tc>
          <w:tcPr>
            <w:tcW w:w="2263" w:type="dxa"/>
          </w:tcPr>
          <w:p w:rsidR="004E3D02" w:rsidRPr="00A20A9F" w:rsidRDefault="004E3D02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 xml:space="preserve">Applicants Name </w:t>
            </w:r>
          </w:p>
          <w:p w:rsidR="004E3D02" w:rsidRPr="00A20A9F" w:rsidRDefault="004E3D02" w:rsidP="006C61B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E3D02" w:rsidRPr="00A20A9F" w:rsidRDefault="004E3D02" w:rsidP="006C61B7">
            <w:pPr>
              <w:rPr>
                <w:sz w:val="24"/>
                <w:szCs w:val="24"/>
              </w:rPr>
            </w:pPr>
          </w:p>
          <w:p w:rsidR="00CE5965" w:rsidRPr="00A20A9F" w:rsidRDefault="00CE5965" w:rsidP="006C61B7">
            <w:pPr>
              <w:rPr>
                <w:sz w:val="24"/>
                <w:szCs w:val="24"/>
              </w:rPr>
            </w:pPr>
          </w:p>
          <w:p w:rsidR="00CE5965" w:rsidRPr="00A20A9F" w:rsidRDefault="00CE5965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>(in Capitals)</w:t>
            </w:r>
          </w:p>
        </w:tc>
      </w:tr>
      <w:tr w:rsidR="004E3D02" w:rsidRPr="00A20A9F" w:rsidTr="00763ECC">
        <w:tc>
          <w:tcPr>
            <w:tcW w:w="2263" w:type="dxa"/>
          </w:tcPr>
          <w:p w:rsidR="004E3D02" w:rsidRPr="00A20A9F" w:rsidRDefault="004E3D02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>Signed</w:t>
            </w:r>
          </w:p>
          <w:p w:rsidR="004E3D02" w:rsidRPr="00A20A9F" w:rsidRDefault="004E3D02" w:rsidP="006C61B7">
            <w:pPr>
              <w:rPr>
                <w:sz w:val="24"/>
                <w:szCs w:val="24"/>
              </w:rPr>
            </w:pPr>
          </w:p>
          <w:p w:rsidR="00F33863" w:rsidRPr="00A20A9F" w:rsidRDefault="00F33863" w:rsidP="006C61B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E5965" w:rsidRPr="00A20A9F" w:rsidRDefault="00CE5965" w:rsidP="00A20A9F">
            <w:pPr>
              <w:rPr>
                <w:sz w:val="24"/>
                <w:szCs w:val="24"/>
              </w:rPr>
            </w:pPr>
          </w:p>
        </w:tc>
      </w:tr>
      <w:tr w:rsidR="0006294A" w:rsidRPr="00A20A9F" w:rsidTr="00763ECC">
        <w:tc>
          <w:tcPr>
            <w:tcW w:w="2263" w:type="dxa"/>
          </w:tcPr>
          <w:p w:rsidR="0006294A" w:rsidRPr="00A20A9F" w:rsidRDefault="0006294A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>Date</w:t>
            </w:r>
          </w:p>
          <w:p w:rsidR="0006294A" w:rsidRPr="00A20A9F" w:rsidRDefault="0006294A" w:rsidP="006C61B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6294A" w:rsidRPr="00A20A9F" w:rsidRDefault="0006294A" w:rsidP="00A20A9F">
            <w:pPr>
              <w:rPr>
                <w:sz w:val="24"/>
                <w:szCs w:val="24"/>
              </w:rPr>
            </w:pPr>
          </w:p>
        </w:tc>
      </w:tr>
      <w:tr w:rsidR="0006294A" w:rsidRPr="00A20A9F" w:rsidTr="00763ECC">
        <w:tc>
          <w:tcPr>
            <w:tcW w:w="2263" w:type="dxa"/>
          </w:tcPr>
          <w:p w:rsidR="0006294A" w:rsidRPr="00A20A9F" w:rsidRDefault="0006294A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>Preferred Email</w:t>
            </w:r>
          </w:p>
          <w:p w:rsidR="001A186E" w:rsidRPr="00A20A9F" w:rsidRDefault="001A186E" w:rsidP="006C61B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6294A" w:rsidRPr="00A20A9F" w:rsidRDefault="0006294A" w:rsidP="00A20A9F">
            <w:pPr>
              <w:rPr>
                <w:sz w:val="24"/>
                <w:szCs w:val="24"/>
              </w:rPr>
            </w:pPr>
          </w:p>
        </w:tc>
      </w:tr>
      <w:tr w:rsidR="0006294A" w:rsidRPr="00A20A9F" w:rsidTr="00763ECC">
        <w:tc>
          <w:tcPr>
            <w:tcW w:w="2263" w:type="dxa"/>
          </w:tcPr>
          <w:p w:rsidR="0006294A" w:rsidRPr="00A20A9F" w:rsidRDefault="0006294A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 xml:space="preserve">Mobile Phone </w:t>
            </w:r>
          </w:p>
        </w:tc>
        <w:tc>
          <w:tcPr>
            <w:tcW w:w="7088" w:type="dxa"/>
          </w:tcPr>
          <w:p w:rsidR="00A20A9F" w:rsidRDefault="00A20A9F" w:rsidP="00A20A9F">
            <w:pPr>
              <w:rPr>
                <w:sz w:val="24"/>
                <w:szCs w:val="24"/>
              </w:rPr>
            </w:pPr>
          </w:p>
          <w:p w:rsidR="00A20A9F" w:rsidRDefault="00A20A9F" w:rsidP="00A20A9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981295846"/>
              <w:lock w:val="contentLocked"/>
              <w:placeholder>
                <w:docPart w:val="DefaultPlaceholder_1081868577"/>
              </w:placeholder>
              <w15:color w:val="FF0000"/>
              <w:docPartList>
                <w:docPartGallery w:val="Quick Parts"/>
              </w:docPartList>
            </w:sdtPr>
            <w:sdtEndPr/>
            <w:sdtContent>
              <w:p w:rsidR="0006294A" w:rsidRPr="00A20A9F" w:rsidRDefault="0006294A" w:rsidP="00A20A9F">
                <w:pPr>
                  <w:jc w:val="right"/>
                  <w:rPr>
                    <w:sz w:val="24"/>
                    <w:szCs w:val="24"/>
                  </w:rPr>
                </w:pPr>
                <w:r w:rsidRPr="00A20A9F">
                  <w:rPr>
                    <w:sz w:val="24"/>
                    <w:szCs w:val="24"/>
                  </w:rPr>
                  <w:t>*note the CLC may contact you with updates by text to the mobile phone number provided</w:t>
                </w:r>
              </w:p>
            </w:sdtContent>
          </w:sdt>
        </w:tc>
      </w:tr>
      <w:tr w:rsidR="0006294A" w:rsidRPr="00A20A9F" w:rsidTr="00763ECC">
        <w:tc>
          <w:tcPr>
            <w:tcW w:w="2263" w:type="dxa"/>
          </w:tcPr>
          <w:p w:rsidR="0006294A" w:rsidRPr="00A20A9F" w:rsidRDefault="0006294A" w:rsidP="006C61B7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 xml:space="preserve">Date of Birth </w:t>
            </w:r>
          </w:p>
          <w:p w:rsidR="0090645B" w:rsidRPr="00A20A9F" w:rsidRDefault="0090645B" w:rsidP="006C61B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6294A" w:rsidRPr="00A20A9F" w:rsidRDefault="0006294A" w:rsidP="00A20A9F">
            <w:pPr>
              <w:rPr>
                <w:sz w:val="24"/>
                <w:szCs w:val="24"/>
              </w:rPr>
            </w:pPr>
          </w:p>
        </w:tc>
      </w:tr>
      <w:tr w:rsidR="004B4AA9" w:rsidRPr="00A20A9F" w:rsidTr="00763ECC">
        <w:tc>
          <w:tcPr>
            <w:tcW w:w="9351" w:type="dxa"/>
            <w:gridSpan w:val="2"/>
          </w:tcPr>
          <w:p w:rsidR="004B4AA9" w:rsidRPr="00A20A9F" w:rsidRDefault="004B4AA9" w:rsidP="00435C1C">
            <w:pPr>
              <w:rPr>
                <w:sz w:val="24"/>
                <w:szCs w:val="24"/>
              </w:rPr>
            </w:pPr>
            <w:r w:rsidRPr="00A20A9F">
              <w:rPr>
                <w:sz w:val="24"/>
                <w:szCs w:val="24"/>
              </w:rPr>
              <w:t xml:space="preserve">If any of the above details change please let us know by email to </w:t>
            </w:r>
            <w:hyperlink r:id="rId9" w:history="1">
              <w:r w:rsidRPr="00A20A9F">
                <w:rPr>
                  <w:rStyle w:val="Hyperlink"/>
                  <w:sz w:val="24"/>
                  <w:szCs w:val="24"/>
                </w:rPr>
                <w:t>traineelawyer@clc-uk.org</w:t>
              </w:r>
            </w:hyperlink>
            <w:r w:rsidRPr="00A20A9F">
              <w:rPr>
                <w:sz w:val="24"/>
                <w:szCs w:val="24"/>
              </w:rPr>
              <w:t xml:space="preserve"> </w:t>
            </w:r>
          </w:p>
          <w:p w:rsidR="004B4AA9" w:rsidRPr="00A20A9F" w:rsidRDefault="004B4AA9" w:rsidP="00CE5965">
            <w:pPr>
              <w:jc w:val="right"/>
              <w:rPr>
                <w:sz w:val="24"/>
                <w:szCs w:val="24"/>
              </w:rPr>
            </w:pPr>
          </w:p>
        </w:tc>
      </w:tr>
    </w:tbl>
    <w:p w:rsidR="004E3D02" w:rsidRPr="00A20A9F" w:rsidRDefault="004E3D02" w:rsidP="006C61B7">
      <w:pPr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4370315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</w:rPr>
      </w:sdtEndPr>
      <w:sdtContent>
        <w:sdt>
          <w:sdtPr>
            <w:rPr>
              <w:b/>
              <w:sz w:val="24"/>
              <w:szCs w:val="24"/>
            </w:rPr>
            <w:id w:val="1479502040"/>
            <w:lock w:val="contentLocked"/>
            <w:placeholder>
              <w:docPart w:val="DefaultPlaceholder_1081868577"/>
            </w:placeholder>
            <w15:color w:val="FF0000"/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p w:rsidR="004E3D02" w:rsidRPr="00A20A9F" w:rsidRDefault="00692952" w:rsidP="004E3D02">
              <w:pPr>
                <w:rPr>
                  <w:b/>
                  <w:sz w:val="24"/>
                  <w:szCs w:val="24"/>
                </w:rPr>
              </w:pPr>
              <w:r w:rsidRPr="00A20A9F">
                <w:rPr>
                  <w:b/>
                  <w:sz w:val="24"/>
                  <w:szCs w:val="24"/>
                </w:rPr>
                <w:t>6</w:t>
              </w:r>
              <w:r w:rsidR="00F33863" w:rsidRPr="00A20A9F">
                <w:rPr>
                  <w:b/>
                  <w:sz w:val="24"/>
                  <w:szCs w:val="24"/>
                </w:rPr>
                <w:t xml:space="preserve">. </w:t>
              </w:r>
              <w:r w:rsidR="004E3D02" w:rsidRPr="00A20A9F">
                <w:rPr>
                  <w:b/>
                  <w:sz w:val="24"/>
                  <w:szCs w:val="24"/>
                </w:rPr>
                <w:t>DECLARATION (AUTHORISED PERSON)</w:t>
              </w:r>
            </w:p>
            <w:p w:rsidR="004E3D02" w:rsidRPr="00A20A9F" w:rsidRDefault="004E3D02" w:rsidP="004E3D02">
              <w:pPr>
                <w:rPr>
                  <w:sz w:val="24"/>
                  <w:szCs w:val="24"/>
                </w:rPr>
              </w:pPr>
              <w:r w:rsidRPr="00A20A9F">
                <w:rPr>
                  <w:sz w:val="24"/>
                  <w:szCs w:val="24"/>
                </w:rPr>
                <w:tab/>
                <w:t>I CONFIRM THAT THE DETAILS SHOWN ABOVE ARE COMPLETE AND CORRECT</w:t>
              </w:r>
            </w:p>
          </w:sdtContent>
        </w:sdt>
      </w:sdtContent>
    </w:sdt>
    <w:p w:rsidR="00763ECC" w:rsidRPr="00763ECC" w:rsidRDefault="00763ECC" w:rsidP="00763EC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bookmarkEnd w:id="0"/>
    </w:p>
    <w:tbl>
      <w:tblPr>
        <w:tblW w:w="9454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2420"/>
        <w:gridCol w:w="2405"/>
        <w:gridCol w:w="1979"/>
      </w:tblGrid>
      <w:tr w:rsidR="00763ECC" w:rsidRPr="00763ECC" w:rsidTr="00763ECC">
        <w:trPr>
          <w:trHeight w:val="50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 xml:space="preserve">Authorised Person Name </w:t>
            </w:r>
          </w:p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>[IN CAPITALS]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ind w:left="4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  <w:p w:rsidR="00763ECC" w:rsidRPr="00763ECC" w:rsidRDefault="00763ECC" w:rsidP="00763ECC">
            <w:pPr>
              <w:spacing w:after="0" w:line="240" w:lineRule="auto"/>
              <w:ind w:left="4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763ECC" w:rsidRPr="00763ECC" w:rsidTr="00763ECC">
        <w:trPr>
          <w:trHeight w:val="507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>Signed:                                                                                 Date:</w:t>
            </w:r>
          </w:p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b/>
                <w:lang w:val="en-US"/>
              </w:rPr>
              <w:t xml:space="preserve"> </w:t>
            </w:r>
          </w:p>
        </w:tc>
      </w:tr>
      <w:tr w:rsidR="00763ECC" w:rsidRPr="00763ECC" w:rsidTr="00763ECC">
        <w:trPr>
          <w:trHeight w:val="507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763ECC">
              <w:rPr>
                <w:rFonts w:ascii="Arial" w:eastAsia="Times New Roman" w:hAnsi="Arial" w:cs="Arial"/>
                <w:lang w:val="en-US"/>
              </w:rPr>
              <w:t xml:space="preserve">Licensed Conveyancer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-13274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3ECC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  <w:r w:rsidRPr="00763ECC">
              <w:rPr>
                <w:rFonts w:ascii="Arial" w:eastAsia="Times New Roman" w:hAnsi="Arial" w:cs="Arial"/>
                <w:lang w:val="en-US"/>
              </w:rPr>
              <w:t xml:space="preserve">    Licensed Probate Practitioner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-5613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3ECC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  <w:r w:rsidRPr="00763ECC">
              <w:rPr>
                <w:rFonts w:ascii="Arial" w:eastAsia="Times New Roman" w:hAnsi="Arial" w:cs="Arial"/>
                <w:lang w:val="en-US"/>
              </w:rPr>
              <w:t xml:space="preserve">    Solicitor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19350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3ECC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  <w:r w:rsidRPr="00763ECC">
              <w:rPr>
                <w:rFonts w:ascii="Arial" w:eastAsia="Times New Roman" w:hAnsi="Arial" w:cs="Arial"/>
                <w:lang w:val="en-US"/>
              </w:rPr>
              <w:t xml:space="preserve">    FCILEx </w:t>
            </w:r>
            <w:sdt>
              <w:sdtPr>
                <w:rPr>
                  <w:rFonts w:ascii="Arial" w:eastAsia="Times New Roman" w:hAnsi="Arial" w:cs="Arial"/>
                  <w:lang w:val="en-US"/>
                </w:rPr>
                <w:id w:val="3812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3ECC">
                  <w:rPr>
                    <w:rFonts w:ascii="Segoe UI Symbol" w:eastAsia="Times New Roman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763ECC" w:rsidRPr="00763ECC" w:rsidTr="00763ECC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>Licence or Practicing Certificate number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ind w:left="4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63ECC" w:rsidRPr="00763ECC" w:rsidTr="00763ECC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>In what capacity are you verifying the applicant?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ind w:left="4"/>
              <w:rPr>
                <w:rFonts w:ascii="Arial" w:eastAsia="Arial" w:hAnsi="Arial" w:cs="Arial"/>
                <w:b/>
                <w:lang w:val="en-US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63ECC" w:rsidRPr="00763ECC" w:rsidTr="00763ECC">
        <w:trPr>
          <w:trHeight w:val="507"/>
        </w:trPr>
        <w:tc>
          <w:tcPr>
            <w:tcW w:w="94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3ECC" w:rsidRPr="00763ECC" w:rsidRDefault="00763ECC" w:rsidP="00763E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63ECC">
              <w:rPr>
                <w:rFonts w:ascii="Arial" w:eastAsia="Arial" w:hAnsi="Arial" w:cs="Arial"/>
                <w:lang w:val="en-US"/>
              </w:rPr>
              <w:t>Work Email:                                                                          Work Phone:</w:t>
            </w:r>
          </w:p>
        </w:tc>
      </w:tr>
    </w:tbl>
    <w:p w:rsidR="00763ECC" w:rsidRPr="00763ECC" w:rsidRDefault="00763ECC" w:rsidP="00763ECC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763ECC">
        <w:rPr>
          <w:rFonts w:ascii="Arial" w:eastAsia="Times New Roman" w:hAnsi="Arial" w:cs="Arial"/>
          <w:sz w:val="20"/>
          <w:szCs w:val="20"/>
          <w:lang w:val="en-US"/>
        </w:rPr>
        <w:t>Please note.</w:t>
      </w:r>
      <w:r w:rsidRPr="00763ECC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r w:rsidRPr="00763ECC">
        <w:rPr>
          <w:rFonts w:ascii="Arial" w:eastAsia="Times New Roman" w:hAnsi="Arial" w:cs="Arial"/>
          <w:sz w:val="20"/>
          <w:szCs w:val="20"/>
          <w:lang w:val="en-US"/>
        </w:rPr>
        <w:t>The CLC may as part of its standard application checks speak with Authorised Persons who have certified documentation.</w:t>
      </w:r>
    </w:p>
    <w:p w:rsidR="004343FA" w:rsidRPr="00A20A9F" w:rsidRDefault="004343FA" w:rsidP="004E3D02">
      <w:pPr>
        <w:rPr>
          <w:sz w:val="24"/>
          <w:szCs w:val="24"/>
        </w:rPr>
      </w:pPr>
    </w:p>
    <w:sectPr w:rsidR="004343FA" w:rsidRPr="00A20A9F" w:rsidSect="00CB592E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63" w:rsidRDefault="00F33863" w:rsidP="00F33863">
      <w:pPr>
        <w:spacing w:after="0" w:line="240" w:lineRule="auto"/>
      </w:pPr>
      <w:r>
        <w:separator/>
      </w:r>
    </w:p>
  </w:endnote>
  <w:endnote w:type="continuationSeparator" w:id="0">
    <w:p w:rsidR="00F33863" w:rsidRDefault="00F33863" w:rsidP="00F3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018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863" w:rsidRDefault="00F338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863" w:rsidRDefault="00F33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63" w:rsidRDefault="00F33863" w:rsidP="00F33863">
      <w:pPr>
        <w:spacing w:after="0" w:line="240" w:lineRule="auto"/>
      </w:pPr>
      <w:r>
        <w:separator/>
      </w:r>
    </w:p>
  </w:footnote>
  <w:footnote w:type="continuationSeparator" w:id="0">
    <w:p w:rsidR="00F33863" w:rsidRDefault="00F33863" w:rsidP="00F3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FD4"/>
    <w:multiLevelType w:val="hybridMultilevel"/>
    <w:tmpl w:val="90DCBDA4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8E74E3"/>
    <w:multiLevelType w:val="hybridMultilevel"/>
    <w:tmpl w:val="DC8EC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08BE"/>
    <w:multiLevelType w:val="hybridMultilevel"/>
    <w:tmpl w:val="FD8CA84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738384A"/>
    <w:multiLevelType w:val="hybridMultilevel"/>
    <w:tmpl w:val="6CC8C2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366ECC"/>
    <w:multiLevelType w:val="hybridMultilevel"/>
    <w:tmpl w:val="BE0C8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D"/>
    <w:rsid w:val="00014DA3"/>
    <w:rsid w:val="0006294A"/>
    <w:rsid w:val="0008153D"/>
    <w:rsid w:val="000D6D4A"/>
    <w:rsid w:val="001335F8"/>
    <w:rsid w:val="001A186E"/>
    <w:rsid w:val="002B0B0E"/>
    <w:rsid w:val="002C1CDC"/>
    <w:rsid w:val="002C58A6"/>
    <w:rsid w:val="003E2F94"/>
    <w:rsid w:val="004343FA"/>
    <w:rsid w:val="00435C1C"/>
    <w:rsid w:val="00466E15"/>
    <w:rsid w:val="004B4AA9"/>
    <w:rsid w:val="004E3D02"/>
    <w:rsid w:val="005456CA"/>
    <w:rsid w:val="005640F4"/>
    <w:rsid w:val="005864C5"/>
    <w:rsid w:val="005A64DC"/>
    <w:rsid w:val="005B184E"/>
    <w:rsid w:val="00692952"/>
    <w:rsid w:val="00697EE6"/>
    <w:rsid w:val="006C61B7"/>
    <w:rsid w:val="00763ECC"/>
    <w:rsid w:val="007A2697"/>
    <w:rsid w:val="0080060B"/>
    <w:rsid w:val="008936C2"/>
    <w:rsid w:val="008B4E94"/>
    <w:rsid w:val="008F3382"/>
    <w:rsid w:val="0090569C"/>
    <w:rsid w:val="0090645B"/>
    <w:rsid w:val="009107E3"/>
    <w:rsid w:val="0091147F"/>
    <w:rsid w:val="00913A4E"/>
    <w:rsid w:val="009734A4"/>
    <w:rsid w:val="009D61FC"/>
    <w:rsid w:val="00A20A9F"/>
    <w:rsid w:val="00A739AC"/>
    <w:rsid w:val="00B16358"/>
    <w:rsid w:val="00B55E58"/>
    <w:rsid w:val="00BD73A2"/>
    <w:rsid w:val="00CA3BED"/>
    <w:rsid w:val="00CB592E"/>
    <w:rsid w:val="00CE0044"/>
    <w:rsid w:val="00CE5965"/>
    <w:rsid w:val="00D257FC"/>
    <w:rsid w:val="00D568D1"/>
    <w:rsid w:val="00D6375B"/>
    <w:rsid w:val="00DD0DFE"/>
    <w:rsid w:val="00DE3AE2"/>
    <w:rsid w:val="00DF06E2"/>
    <w:rsid w:val="00E34EF0"/>
    <w:rsid w:val="00E7501A"/>
    <w:rsid w:val="00EF5999"/>
    <w:rsid w:val="00F33863"/>
    <w:rsid w:val="00F76A6C"/>
    <w:rsid w:val="00FD109B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2233E-E147-4EA7-87EE-E267E42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1B7"/>
    <w:pPr>
      <w:ind w:left="720"/>
      <w:contextualSpacing/>
    </w:pPr>
  </w:style>
  <w:style w:type="table" w:styleId="TableGrid">
    <w:name w:val="Table Grid"/>
    <w:basedOn w:val="TableNormal"/>
    <w:uiPriority w:val="39"/>
    <w:rsid w:val="0043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6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63"/>
  </w:style>
  <w:style w:type="paragraph" w:styleId="Footer">
    <w:name w:val="footer"/>
    <w:basedOn w:val="Normal"/>
    <w:link w:val="FooterChar"/>
    <w:uiPriority w:val="99"/>
    <w:unhideWhenUsed/>
    <w:rsid w:val="00F3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63"/>
  </w:style>
  <w:style w:type="character" w:styleId="PlaceholderText">
    <w:name w:val="Placeholder Text"/>
    <w:basedOn w:val="DefaultParagraphFont"/>
    <w:uiPriority w:val="99"/>
    <w:semiHidden/>
    <w:rsid w:val="00F76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elawyer@clc-u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ineelawyer@clc-uk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DC22-0E5F-438F-8905-78C92D26D324}"/>
      </w:docPartPr>
      <w:docPartBody>
        <w:p w:rsidR="00705F23" w:rsidRDefault="00BF4969">
          <w:r w:rsidRPr="00761043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69"/>
    <w:rsid w:val="00705F23"/>
    <w:rsid w:val="00B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969"/>
    <w:rPr>
      <w:color w:val="808080"/>
    </w:rPr>
  </w:style>
  <w:style w:type="paragraph" w:customStyle="1" w:styleId="CE1212D705F944AE9F58A96DC505A615">
    <w:name w:val="CE1212D705F944AE9F58A96DC505A615"/>
    <w:rsid w:val="00BF4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Richardson</dc:creator>
  <cp:keywords/>
  <dc:description/>
  <cp:lastModifiedBy>Claire Richardson</cp:lastModifiedBy>
  <cp:revision>30</cp:revision>
  <dcterms:created xsi:type="dcterms:W3CDTF">2017-01-27T14:41:00Z</dcterms:created>
  <dcterms:modified xsi:type="dcterms:W3CDTF">2017-05-04T08:50:00Z</dcterms:modified>
</cp:coreProperties>
</file>